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690B9" w14:textId="77777777" w:rsidR="008A326E" w:rsidRPr="009002CA" w:rsidRDefault="008A326E" w:rsidP="007478F6">
      <w:pPr>
        <w:spacing w:after="0" w:line="240" w:lineRule="auto"/>
        <w:jc w:val="center"/>
        <w:rPr>
          <w:rFonts w:ascii="Times New Roman" w:hAnsi="Times New Roman" w:cs="Times New Roman"/>
          <w:sz w:val="32"/>
          <w:szCs w:val="32"/>
        </w:rPr>
      </w:pPr>
    </w:p>
    <w:p w14:paraId="6D9B06B6" w14:textId="77777777" w:rsidR="008A326E" w:rsidRPr="009002CA" w:rsidRDefault="008A326E" w:rsidP="007478F6">
      <w:pPr>
        <w:spacing w:after="0" w:line="240" w:lineRule="auto"/>
        <w:jc w:val="center"/>
        <w:rPr>
          <w:rFonts w:ascii="Times New Roman" w:hAnsi="Times New Roman" w:cs="Times New Roman"/>
          <w:sz w:val="28"/>
          <w:szCs w:val="28"/>
        </w:rPr>
      </w:pPr>
    </w:p>
    <w:p w14:paraId="6F5D5778" w14:textId="77777777" w:rsidR="008A326E" w:rsidRPr="009002CA" w:rsidRDefault="008A326E" w:rsidP="007478F6">
      <w:pPr>
        <w:spacing w:after="0" w:line="240" w:lineRule="auto"/>
        <w:jc w:val="center"/>
        <w:rPr>
          <w:rFonts w:ascii="Times New Roman" w:hAnsi="Times New Roman" w:cs="Times New Roman"/>
          <w:sz w:val="28"/>
          <w:szCs w:val="28"/>
        </w:rPr>
      </w:pPr>
    </w:p>
    <w:p w14:paraId="6AF19166" w14:textId="77777777" w:rsidR="008A326E" w:rsidRPr="009002CA" w:rsidRDefault="008A326E" w:rsidP="007478F6">
      <w:pPr>
        <w:spacing w:after="0" w:line="240" w:lineRule="auto"/>
        <w:jc w:val="center"/>
        <w:rPr>
          <w:rFonts w:ascii="Times New Roman" w:hAnsi="Times New Roman" w:cs="Times New Roman"/>
          <w:sz w:val="28"/>
          <w:szCs w:val="28"/>
        </w:rPr>
      </w:pPr>
    </w:p>
    <w:p w14:paraId="5063EB2B" w14:textId="77777777" w:rsidR="008A326E" w:rsidRPr="009002CA" w:rsidRDefault="008A326E" w:rsidP="007478F6">
      <w:pPr>
        <w:spacing w:after="0" w:line="240" w:lineRule="auto"/>
        <w:jc w:val="center"/>
        <w:rPr>
          <w:rFonts w:ascii="Times New Roman" w:hAnsi="Times New Roman" w:cs="Times New Roman"/>
          <w:sz w:val="28"/>
          <w:szCs w:val="28"/>
        </w:rPr>
      </w:pPr>
    </w:p>
    <w:p w14:paraId="2441A6DE" w14:textId="77777777" w:rsidR="008A326E" w:rsidRPr="009002CA" w:rsidRDefault="008A326E" w:rsidP="007478F6">
      <w:pPr>
        <w:spacing w:after="0" w:line="240" w:lineRule="auto"/>
        <w:jc w:val="center"/>
        <w:rPr>
          <w:rFonts w:ascii="Times New Roman" w:hAnsi="Times New Roman" w:cs="Times New Roman"/>
          <w:sz w:val="28"/>
          <w:szCs w:val="28"/>
        </w:rPr>
      </w:pPr>
    </w:p>
    <w:p w14:paraId="05AB48C0" w14:textId="77777777" w:rsidR="008A326E" w:rsidRPr="009002CA" w:rsidRDefault="008A326E" w:rsidP="007478F6">
      <w:pPr>
        <w:spacing w:after="0" w:line="240" w:lineRule="auto"/>
        <w:jc w:val="center"/>
        <w:rPr>
          <w:rFonts w:ascii="Times New Roman" w:hAnsi="Times New Roman" w:cs="Times New Roman"/>
          <w:sz w:val="28"/>
          <w:szCs w:val="28"/>
        </w:rPr>
      </w:pPr>
    </w:p>
    <w:p w14:paraId="1712A6C6" w14:textId="77777777" w:rsidR="008A326E" w:rsidRPr="009002CA" w:rsidRDefault="008A326E" w:rsidP="007478F6">
      <w:pPr>
        <w:spacing w:after="0" w:line="240" w:lineRule="auto"/>
        <w:jc w:val="center"/>
        <w:rPr>
          <w:rFonts w:ascii="Times New Roman" w:hAnsi="Times New Roman" w:cs="Times New Roman"/>
          <w:sz w:val="28"/>
          <w:szCs w:val="28"/>
        </w:rPr>
      </w:pPr>
    </w:p>
    <w:p w14:paraId="4194B62C" w14:textId="77777777" w:rsidR="008A326E" w:rsidRPr="009002CA" w:rsidRDefault="008A326E" w:rsidP="007478F6">
      <w:pPr>
        <w:spacing w:after="0" w:line="240" w:lineRule="auto"/>
        <w:jc w:val="center"/>
        <w:rPr>
          <w:rFonts w:ascii="Times New Roman" w:hAnsi="Times New Roman" w:cs="Times New Roman"/>
          <w:sz w:val="28"/>
          <w:szCs w:val="28"/>
        </w:rPr>
      </w:pPr>
    </w:p>
    <w:p w14:paraId="011D9153" w14:textId="77777777" w:rsidR="008A326E" w:rsidRPr="009002CA" w:rsidRDefault="008A326E" w:rsidP="007478F6">
      <w:pPr>
        <w:spacing w:after="0" w:line="240" w:lineRule="auto"/>
        <w:jc w:val="center"/>
        <w:rPr>
          <w:rFonts w:ascii="Times New Roman" w:hAnsi="Times New Roman" w:cs="Times New Roman"/>
          <w:sz w:val="28"/>
          <w:szCs w:val="28"/>
        </w:rPr>
      </w:pPr>
    </w:p>
    <w:p w14:paraId="665CE0BC" w14:textId="77777777" w:rsidR="008A326E" w:rsidRPr="009002CA" w:rsidRDefault="008A326E" w:rsidP="007478F6">
      <w:pPr>
        <w:spacing w:after="0" w:line="240" w:lineRule="auto"/>
        <w:jc w:val="center"/>
        <w:rPr>
          <w:rFonts w:ascii="Times New Roman" w:hAnsi="Times New Roman" w:cs="Times New Roman"/>
          <w:sz w:val="28"/>
          <w:szCs w:val="28"/>
        </w:rPr>
      </w:pPr>
    </w:p>
    <w:p w14:paraId="1426865C" w14:textId="77777777" w:rsidR="008A326E" w:rsidRPr="009002CA" w:rsidRDefault="008A326E" w:rsidP="007478F6">
      <w:pPr>
        <w:spacing w:after="0" w:line="240" w:lineRule="auto"/>
        <w:jc w:val="center"/>
        <w:rPr>
          <w:rFonts w:ascii="Times New Roman" w:hAnsi="Times New Roman" w:cs="Times New Roman"/>
          <w:sz w:val="28"/>
          <w:szCs w:val="28"/>
        </w:rPr>
      </w:pPr>
    </w:p>
    <w:p w14:paraId="24FD323E" w14:textId="77777777" w:rsidR="008A326E" w:rsidRPr="009002CA" w:rsidRDefault="008A326E" w:rsidP="007478F6">
      <w:pPr>
        <w:spacing w:after="0" w:line="240" w:lineRule="auto"/>
        <w:jc w:val="center"/>
        <w:rPr>
          <w:rFonts w:ascii="Times New Roman" w:hAnsi="Times New Roman" w:cs="Times New Roman"/>
          <w:sz w:val="28"/>
          <w:szCs w:val="28"/>
        </w:rPr>
      </w:pPr>
    </w:p>
    <w:p w14:paraId="207D3E8E" w14:textId="77777777" w:rsidR="008A326E" w:rsidRPr="009002CA" w:rsidRDefault="008A326E" w:rsidP="007478F6">
      <w:pPr>
        <w:spacing w:after="0" w:line="240" w:lineRule="auto"/>
        <w:jc w:val="center"/>
        <w:rPr>
          <w:rFonts w:ascii="Times New Roman" w:hAnsi="Times New Roman" w:cs="Times New Roman"/>
          <w:sz w:val="28"/>
          <w:szCs w:val="28"/>
        </w:rPr>
      </w:pPr>
    </w:p>
    <w:p w14:paraId="7FD592BE" w14:textId="77777777" w:rsidR="00BA7501" w:rsidRPr="009002CA" w:rsidRDefault="007478F6" w:rsidP="008A326E">
      <w:pPr>
        <w:spacing w:after="0" w:line="240" w:lineRule="auto"/>
        <w:jc w:val="center"/>
        <w:rPr>
          <w:rFonts w:ascii="Times New Roman" w:hAnsi="Times New Roman" w:cs="Times New Roman"/>
          <w:sz w:val="56"/>
          <w:szCs w:val="56"/>
        </w:rPr>
      </w:pPr>
      <w:r w:rsidRPr="009002CA">
        <w:rPr>
          <w:rFonts w:ascii="Times New Roman" w:hAnsi="Times New Roman" w:cs="Times New Roman"/>
          <w:sz w:val="56"/>
          <w:szCs w:val="56"/>
        </w:rPr>
        <w:t xml:space="preserve">Правила </w:t>
      </w:r>
    </w:p>
    <w:p w14:paraId="3F6B75F7" w14:textId="77777777" w:rsidR="007478F6" w:rsidRPr="009002CA" w:rsidRDefault="007478F6" w:rsidP="008A326E">
      <w:pPr>
        <w:spacing w:after="0" w:line="240" w:lineRule="auto"/>
        <w:jc w:val="center"/>
        <w:rPr>
          <w:rFonts w:ascii="Times New Roman" w:hAnsi="Times New Roman" w:cs="Times New Roman"/>
          <w:sz w:val="56"/>
          <w:szCs w:val="56"/>
        </w:rPr>
      </w:pPr>
      <w:r w:rsidRPr="009002CA">
        <w:rPr>
          <w:rFonts w:ascii="Times New Roman" w:hAnsi="Times New Roman" w:cs="Times New Roman"/>
          <w:sz w:val="56"/>
          <w:szCs w:val="56"/>
        </w:rPr>
        <w:t xml:space="preserve">землепользования и застройки </w:t>
      </w:r>
    </w:p>
    <w:p w14:paraId="189950C9" w14:textId="77777777" w:rsidR="008A326E" w:rsidRPr="009002CA" w:rsidRDefault="008A326E" w:rsidP="008A326E">
      <w:pPr>
        <w:spacing w:after="0" w:line="240" w:lineRule="auto"/>
        <w:jc w:val="center"/>
        <w:rPr>
          <w:rFonts w:ascii="Times New Roman" w:hAnsi="Times New Roman" w:cs="Times New Roman"/>
          <w:sz w:val="56"/>
          <w:szCs w:val="56"/>
        </w:rPr>
      </w:pPr>
    </w:p>
    <w:p w14:paraId="4CBCF082" w14:textId="777BEE41" w:rsidR="007478F6" w:rsidRPr="009002CA" w:rsidRDefault="00A12E3E" w:rsidP="008A326E">
      <w:pPr>
        <w:spacing w:after="0" w:line="240" w:lineRule="auto"/>
        <w:jc w:val="center"/>
        <w:rPr>
          <w:rFonts w:ascii="Times New Roman" w:hAnsi="Times New Roman" w:cs="Times New Roman"/>
          <w:b/>
          <w:sz w:val="40"/>
          <w:szCs w:val="40"/>
        </w:rPr>
      </w:pPr>
      <w:r w:rsidRPr="009002CA">
        <w:rPr>
          <w:rFonts w:ascii="Times New Roman" w:hAnsi="Times New Roman" w:cs="Times New Roman"/>
          <w:b/>
          <w:sz w:val="40"/>
          <w:szCs w:val="40"/>
        </w:rPr>
        <w:t>Нижнеяблочн</w:t>
      </w:r>
      <w:r w:rsidR="001D6FEC" w:rsidRPr="009002CA">
        <w:rPr>
          <w:rFonts w:ascii="Times New Roman" w:hAnsi="Times New Roman" w:cs="Times New Roman"/>
          <w:b/>
          <w:sz w:val="40"/>
          <w:szCs w:val="40"/>
        </w:rPr>
        <w:t>ого</w:t>
      </w:r>
      <w:r w:rsidR="002E56B7" w:rsidRPr="009002CA">
        <w:rPr>
          <w:rFonts w:ascii="Times New Roman" w:hAnsi="Times New Roman" w:cs="Times New Roman"/>
          <w:b/>
          <w:sz w:val="40"/>
          <w:szCs w:val="40"/>
        </w:rPr>
        <w:t xml:space="preserve"> сельского поселения </w:t>
      </w:r>
    </w:p>
    <w:p w14:paraId="07637BA1" w14:textId="1C72D283" w:rsidR="008A326E" w:rsidRPr="009002CA" w:rsidRDefault="00F05FB2" w:rsidP="008A326E">
      <w:pPr>
        <w:spacing w:after="0" w:line="240" w:lineRule="auto"/>
        <w:jc w:val="center"/>
        <w:rPr>
          <w:rFonts w:ascii="Times New Roman" w:hAnsi="Times New Roman" w:cs="Times New Roman"/>
          <w:sz w:val="40"/>
          <w:szCs w:val="40"/>
        </w:rPr>
      </w:pPr>
      <w:r w:rsidRPr="009002CA">
        <w:rPr>
          <w:rFonts w:ascii="Times New Roman" w:hAnsi="Times New Roman" w:cs="Times New Roman"/>
          <w:sz w:val="40"/>
          <w:szCs w:val="40"/>
        </w:rPr>
        <w:t xml:space="preserve">Котельниковского </w:t>
      </w:r>
      <w:r w:rsidR="002E56B7" w:rsidRPr="009002CA">
        <w:rPr>
          <w:rFonts w:ascii="Times New Roman" w:hAnsi="Times New Roman" w:cs="Times New Roman"/>
          <w:sz w:val="40"/>
          <w:szCs w:val="40"/>
        </w:rPr>
        <w:t>муниципального района</w:t>
      </w:r>
      <w:r w:rsidR="007478F6" w:rsidRPr="009002CA">
        <w:rPr>
          <w:rFonts w:ascii="Times New Roman" w:hAnsi="Times New Roman" w:cs="Times New Roman"/>
          <w:sz w:val="40"/>
          <w:szCs w:val="40"/>
        </w:rPr>
        <w:t xml:space="preserve"> </w:t>
      </w:r>
    </w:p>
    <w:p w14:paraId="0E8A7F25" w14:textId="77777777" w:rsidR="002922A0" w:rsidRPr="009002CA" w:rsidRDefault="007478F6" w:rsidP="008A326E">
      <w:pPr>
        <w:spacing w:after="0" w:line="240" w:lineRule="auto"/>
        <w:jc w:val="center"/>
        <w:rPr>
          <w:rFonts w:ascii="Times New Roman" w:hAnsi="Times New Roman" w:cs="Times New Roman"/>
          <w:sz w:val="40"/>
          <w:szCs w:val="40"/>
        </w:rPr>
      </w:pPr>
      <w:r w:rsidRPr="009002CA">
        <w:rPr>
          <w:rFonts w:ascii="Times New Roman" w:hAnsi="Times New Roman" w:cs="Times New Roman"/>
          <w:sz w:val="40"/>
          <w:szCs w:val="40"/>
        </w:rPr>
        <w:t>Волгоградской области</w:t>
      </w:r>
    </w:p>
    <w:p w14:paraId="723C75FF" w14:textId="77777777" w:rsidR="007478F6" w:rsidRPr="009002CA" w:rsidRDefault="007478F6" w:rsidP="008A326E">
      <w:pPr>
        <w:spacing w:after="0" w:line="240" w:lineRule="auto"/>
        <w:jc w:val="center"/>
        <w:rPr>
          <w:rFonts w:ascii="Times New Roman" w:hAnsi="Times New Roman" w:cs="Times New Roman"/>
          <w:sz w:val="40"/>
          <w:szCs w:val="40"/>
        </w:rPr>
      </w:pPr>
    </w:p>
    <w:p w14:paraId="1487A363" w14:textId="77777777" w:rsidR="00DC63BD" w:rsidRPr="009002CA" w:rsidRDefault="00DC63BD" w:rsidP="007478F6">
      <w:pPr>
        <w:spacing w:after="0" w:line="312" w:lineRule="auto"/>
        <w:ind w:firstLine="540"/>
        <w:jc w:val="both"/>
        <w:rPr>
          <w:rFonts w:ascii="Times New Roman" w:eastAsia="Times New Roman" w:hAnsi="Times New Roman" w:cs="Times New Roman"/>
          <w:sz w:val="28"/>
          <w:szCs w:val="28"/>
          <w:lang w:eastAsia="ru-RU"/>
        </w:rPr>
      </w:pPr>
    </w:p>
    <w:p w14:paraId="3293C83C"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6A757345"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36D4173A"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018BDAE6"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6D596053"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18D147E4" w14:textId="77777777" w:rsidR="0091672A" w:rsidRPr="009002CA"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2FBFBEE2" w14:textId="77777777" w:rsidR="008A326E" w:rsidRPr="009002CA"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6A0AC1C2" w14:textId="77777777" w:rsidR="008A326E" w:rsidRPr="009002CA"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39B831A1" w14:textId="77777777" w:rsidR="008A326E" w:rsidRPr="009002CA"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6A54B485" w14:textId="77777777" w:rsidR="008A326E" w:rsidRPr="009002CA"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4E9E33A6" w14:textId="77777777" w:rsidR="008A326E" w:rsidRPr="009002CA" w:rsidRDefault="008A326E" w:rsidP="00BA7501">
      <w:pPr>
        <w:spacing w:after="0" w:line="312" w:lineRule="auto"/>
        <w:jc w:val="both"/>
        <w:rPr>
          <w:rFonts w:ascii="Times New Roman" w:eastAsia="Times New Roman" w:hAnsi="Times New Roman" w:cs="Times New Roman"/>
          <w:sz w:val="28"/>
          <w:szCs w:val="28"/>
          <w:lang w:eastAsia="ru-RU"/>
        </w:rPr>
      </w:pPr>
    </w:p>
    <w:p w14:paraId="26303F46" w14:textId="77777777" w:rsidR="008A326E" w:rsidRPr="009002CA"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23F81D59" w14:textId="77777777" w:rsidR="00F85D9F" w:rsidRPr="009002CA" w:rsidRDefault="00F85D9F" w:rsidP="007478F6">
      <w:pPr>
        <w:spacing w:after="0" w:line="312" w:lineRule="auto"/>
        <w:ind w:firstLine="540"/>
        <w:jc w:val="both"/>
        <w:rPr>
          <w:rFonts w:ascii="Times New Roman" w:eastAsia="Times New Roman" w:hAnsi="Times New Roman" w:cs="Times New Roman"/>
          <w:sz w:val="28"/>
          <w:szCs w:val="28"/>
          <w:lang w:eastAsia="ru-RU"/>
        </w:rPr>
      </w:pPr>
    </w:p>
    <w:p w14:paraId="008AACAA" w14:textId="3D522769" w:rsidR="00DC63BD" w:rsidRPr="009002CA" w:rsidRDefault="008A326E" w:rsidP="00BC13BF">
      <w:pPr>
        <w:spacing w:after="0" w:line="312" w:lineRule="auto"/>
        <w:ind w:firstLine="540"/>
        <w:jc w:val="center"/>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20</w:t>
      </w:r>
      <w:r w:rsidR="001D6FEC" w:rsidRPr="009002CA">
        <w:rPr>
          <w:rFonts w:ascii="Times New Roman" w:eastAsia="Times New Roman" w:hAnsi="Times New Roman" w:cs="Times New Roman"/>
          <w:sz w:val="28"/>
          <w:szCs w:val="28"/>
          <w:lang w:eastAsia="ru-RU"/>
        </w:rPr>
        <w:t>20</w:t>
      </w:r>
    </w:p>
    <w:sdt>
      <w:sdtPr>
        <w:rPr>
          <w:rFonts w:asciiTheme="minorHAnsi" w:eastAsiaTheme="minorHAnsi" w:hAnsiTheme="minorHAnsi" w:cstheme="minorBidi"/>
          <w:color w:val="auto"/>
          <w:sz w:val="22"/>
          <w:szCs w:val="22"/>
          <w:lang w:eastAsia="en-US"/>
        </w:rPr>
        <w:id w:val="-66034815"/>
        <w:docPartObj>
          <w:docPartGallery w:val="Table of Contents"/>
          <w:docPartUnique/>
        </w:docPartObj>
      </w:sdtPr>
      <w:sdtEndPr>
        <w:rPr>
          <w:b/>
          <w:bCs/>
        </w:rPr>
      </w:sdtEndPr>
      <w:sdtContent>
        <w:p w14:paraId="630E9440" w14:textId="77777777" w:rsidR="00A70EE4" w:rsidRPr="009002CA" w:rsidRDefault="00A70EE4" w:rsidP="00A70EE4">
          <w:pPr>
            <w:pStyle w:val="af7"/>
            <w:jc w:val="center"/>
            <w:rPr>
              <w:rStyle w:val="10"/>
              <w:color w:val="auto"/>
              <w:sz w:val="24"/>
            </w:rPr>
          </w:pPr>
          <w:r w:rsidRPr="009002CA">
            <w:rPr>
              <w:rStyle w:val="10"/>
              <w:color w:val="auto"/>
              <w:sz w:val="24"/>
            </w:rPr>
            <w:t>Содержание</w:t>
          </w:r>
        </w:p>
        <w:p w14:paraId="415A58AE" w14:textId="77777777" w:rsidR="00A70EE4" w:rsidRPr="009002CA" w:rsidRDefault="00A70EE4" w:rsidP="00A70EE4">
          <w:pPr>
            <w:rPr>
              <w:rFonts w:ascii="Times New Roman" w:hAnsi="Times New Roman" w:cs="Times New Roman"/>
              <w:lang w:eastAsia="ar-SA"/>
            </w:rPr>
          </w:pPr>
        </w:p>
        <w:p w14:paraId="4A528B81" w14:textId="35FC6A1C" w:rsidR="00B96B1A" w:rsidRPr="009002CA" w:rsidRDefault="00A70EE4">
          <w:pPr>
            <w:pStyle w:val="12"/>
            <w:tabs>
              <w:tab w:val="right" w:leader="dot" w:pos="9345"/>
            </w:tabs>
            <w:rPr>
              <w:rFonts w:ascii="Times New Roman" w:eastAsiaTheme="minorEastAsia" w:hAnsi="Times New Roman" w:cs="Times New Roman"/>
              <w:noProof/>
              <w:lang w:eastAsia="ru-RU"/>
            </w:rPr>
          </w:pPr>
          <w:r w:rsidRPr="009002CA">
            <w:rPr>
              <w:rFonts w:ascii="Times New Roman" w:hAnsi="Times New Roman" w:cs="Times New Roman"/>
            </w:rPr>
            <w:fldChar w:fldCharType="begin"/>
          </w:r>
          <w:r w:rsidRPr="009002CA">
            <w:rPr>
              <w:rFonts w:ascii="Times New Roman" w:hAnsi="Times New Roman" w:cs="Times New Roman"/>
            </w:rPr>
            <w:instrText xml:space="preserve"> TOC \o "1-3" \h \z \u </w:instrText>
          </w:r>
          <w:r w:rsidRPr="009002CA">
            <w:rPr>
              <w:rFonts w:ascii="Times New Roman" w:hAnsi="Times New Roman" w:cs="Times New Roman"/>
            </w:rPr>
            <w:fldChar w:fldCharType="separate"/>
          </w:r>
          <w:hyperlink w:anchor="_Toc49945572" w:history="1">
            <w:r w:rsidR="00B96B1A" w:rsidRPr="009002CA">
              <w:rPr>
                <w:rStyle w:val="a8"/>
                <w:rFonts w:ascii="Times New Roman" w:hAnsi="Times New Roman" w:cs="Times New Roman"/>
                <w:noProof/>
                <w:color w:val="auto"/>
              </w:rPr>
              <w:t>РАЗДЕЛ 1. Порядок применения Правил землепользования и застройки и внесения изменений в них</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_Toc49945572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4</w:t>
            </w:r>
            <w:r w:rsidR="00B96B1A" w:rsidRPr="009002CA">
              <w:rPr>
                <w:rFonts w:ascii="Times New Roman" w:hAnsi="Times New Roman" w:cs="Times New Roman"/>
                <w:noProof/>
                <w:webHidden/>
              </w:rPr>
              <w:fldChar w:fldCharType="end"/>
            </w:r>
          </w:hyperlink>
        </w:p>
        <w:p w14:paraId="5BBEA59C" w14:textId="2D75DC61" w:rsidR="00B96B1A" w:rsidRPr="009002CA" w:rsidRDefault="00C87217">
          <w:pPr>
            <w:pStyle w:val="21"/>
            <w:rPr>
              <w:rFonts w:ascii="Times New Roman" w:eastAsiaTheme="minorEastAsia" w:hAnsi="Times New Roman" w:cs="Times New Roman"/>
              <w:noProof/>
              <w:lang w:eastAsia="ru-RU"/>
            </w:rPr>
          </w:pPr>
          <w:hyperlink w:anchor="_Toc49945573" w:history="1">
            <w:r w:rsidR="00B96B1A" w:rsidRPr="009002CA">
              <w:rPr>
                <w:rStyle w:val="a8"/>
                <w:rFonts w:ascii="Times New Roman" w:eastAsia="Times New Roman" w:hAnsi="Times New Roman" w:cs="Times New Roman"/>
                <w:noProof/>
                <w:color w:val="auto"/>
                <w:lang w:eastAsia="ru-RU"/>
              </w:rPr>
              <w:t>1. Положение о регулировании землепользования и застройки органами местного самоуправления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_Toc49945573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4</w:t>
            </w:r>
            <w:r w:rsidR="00B96B1A" w:rsidRPr="009002CA">
              <w:rPr>
                <w:rFonts w:ascii="Times New Roman" w:hAnsi="Times New Roman" w:cs="Times New Roman"/>
                <w:noProof/>
                <w:webHidden/>
              </w:rPr>
              <w:fldChar w:fldCharType="end"/>
            </w:r>
          </w:hyperlink>
        </w:p>
        <w:p w14:paraId="3BE43208" w14:textId="5B2C60A5" w:rsidR="00B96B1A" w:rsidRPr="009002CA" w:rsidRDefault="00C87217">
          <w:pPr>
            <w:pStyle w:val="31"/>
            <w:rPr>
              <w:rFonts w:ascii="Times New Roman" w:eastAsiaTheme="minorEastAsia" w:hAnsi="Times New Roman" w:cs="Times New Roman"/>
              <w:noProof/>
              <w:lang w:eastAsia="ru-RU"/>
            </w:rPr>
          </w:pPr>
          <w:hyperlink w:anchor="_Toc49945574" w:history="1">
            <w:r w:rsidR="00B96B1A" w:rsidRPr="009002CA">
              <w:rPr>
                <w:rStyle w:val="a8"/>
                <w:rFonts w:ascii="Times New Roman" w:hAnsi="Times New Roman" w:cs="Times New Roman"/>
                <w:i/>
                <w:iCs/>
                <w:noProof/>
                <w:color w:val="auto"/>
              </w:rPr>
              <w:t>1.1. Общие положения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_Toc49945574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4</w:t>
            </w:r>
            <w:r w:rsidR="00B96B1A" w:rsidRPr="009002CA">
              <w:rPr>
                <w:rFonts w:ascii="Times New Roman" w:hAnsi="Times New Roman" w:cs="Times New Roman"/>
                <w:noProof/>
                <w:webHidden/>
              </w:rPr>
              <w:fldChar w:fldCharType="end"/>
            </w:r>
          </w:hyperlink>
        </w:p>
        <w:p w14:paraId="3C602703" w14:textId="0928D9FB" w:rsidR="00B96B1A" w:rsidRPr="009002CA" w:rsidRDefault="00C87217">
          <w:pPr>
            <w:pStyle w:val="31"/>
            <w:rPr>
              <w:rFonts w:ascii="Times New Roman" w:eastAsiaTheme="minorEastAsia" w:hAnsi="Times New Roman" w:cs="Times New Roman"/>
              <w:noProof/>
              <w:lang w:eastAsia="ru-RU"/>
            </w:rPr>
          </w:pPr>
          <w:hyperlink w:anchor="_Toc49945575" w:history="1">
            <w:r w:rsidR="00B96B1A" w:rsidRPr="009002CA">
              <w:rPr>
                <w:rStyle w:val="a8"/>
                <w:rFonts w:ascii="Times New Roman" w:hAnsi="Times New Roman" w:cs="Times New Roman"/>
                <w:i/>
                <w:iCs/>
                <w:noProof/>
                <w:color w:val="auto"/>
              </w:rPr>
              <w:t>1.2. Цели и задачи ПЗЗ</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_Toc49945575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5</w:t>
            </w:r>
            <w:r w:rsidR="00B96B1A" w:rsidRPr="009002CA">
              <w:rPr>
                <w:rFonts w:ascii="Times New Roman" w:hAnsi="Times New Roman" w:cs="Times New Roman"/>
                <w:noProof/>
                <w:webHidden/>
              </w:rPr>
              <w:fldChar w:fldCharType="end"/>
            </w:r>
          </w:hyperlink>
        </w:p>
        <w:p w14:paraId="4FC56A37" w14:textId="34A5D54B" w:rsidR="00B96B1A" w:rsidRPr="009002CA" w:rsidRDefault="00C87217">
          <w:pPr>
            <w:pStyle w:val="31"/>
            <w:rPr>
              <w:rFonts w:ascii="Times New Roman" w:eastAsiaTheme="minorEastAsia" w:hAnsi="Times New Roman" w:cs="Times New Roman"/>
              <w:noProof/>
              <w:lang w:eastAsia="ru-RU"/>
            </w:rPr>
          </w:pPr>
          <w:hyperlink w:anchor="_Toc49945576" w:history="1">
            <w:r w:rsidR="00B96B1A" w:rsidRPr="009002CA">
              <w:rPr>
                <w:rStyle w:val="a8"/>
                <w:rFonts w:ascii="Times New Roman" w:hAnsi="Times New Roman" w:cs="Times New Roman"/>
                <w:i/>
                <w:iCs/>
                <w:noProof/>
                <w:color w:val="auto"/>
              </w:rPr>
              <w:t>1.3. Содержание и порядок применения ПЗЗ</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_Toc49945576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5</w:t>
            </w:r>
            <w:r w:rsidR="00B96B1A" w:rsidRPr="009002CA">
              <w:rPr>
                <w:rFonts w:ascii="Times New Roman" w:hAnsi="Times New Roman" w:cs="Times New Roman"/>
                <w:noProof/>
                <w:webHidden/>
              </w:rPr>
              <w:fldChar w:fldCharType="end"/>
            </w:r>
          </w:hyperlink>
        </w:p>
        <w:p w14:paraId="6388AECC" w14:textId="31E9E11E" w:rsidR="00B96B1A" w:rsidRPr="009002CA" w:rsidRDefault="00C87217">
          <w:pPr>
            <w:pStyle w:val="31"/>
            <w:rPr>
              <w:rFonts w:ascii="Times New Roman" w:eastAsiaTheme="minorEastAsia" w:hAnsi="Times New Roman" w:cs="Times New Roman"/>
              <w:noProof/>
              <w:lang w:eastAsia="ru-RU"/>
            </w:rPr>
          </w:pPr>
          <w:hyperlink w:anchor="_Toc49945577" w:history="1">
            <w:r w:rsidR="00B96B1A" w:rsidRPr="009002CA">
              <w:rPr>
                <w:rStyle w:val="a8"/>
                <w:rFonts w:ascii="Times New Roman" w:hAnsi="Times New Roman" w:cs="Times New Roman"/>
                <w:i/>
                <w:iCs/>
                <w:noProof/>
                <w:color w:val="auto"/>
              </w:rPr>
              <w:t>1.4. Открытость и доступность ПЗЗ</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_Toc49945577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7</w:t>
            </w:r>
            <w:r w:rsidR="00B96B1A" w:rsidRPr="009002CA">
              <w:rPr>
                <w:rFonts w:ascii="Times New Roman" w:hAnsi="Times New Roman" w:cs="Times New Roman"/>
                <w:noProof/>
                <w:webHidden/>
              </w:rPr>
              <w:fldChar w:fldCharType="end"/>
            </w:r>
          </w:hyperlink>
        </w:p>
        <w:p w14:paraId="0DA6BAC1" w14:textId="3EBD7FE7" w:rsidR="00B96B1A" w:rsidRPr="009002CA" w:rsidRDefault="00C87217">
          <w:pPr>
            <w:pStyle w:val="31"/>
            <w:rPr>
              <w:rFonts w:ascii="Times New Roman" w:eastAsiaTheme="minorEastAsia" w:hAnsi="Times New Roman" w:cs="Times New Roman"/>
              <w:noProof/>
              <w:lang w:eastAsia="ru-RU"/>
            </w:rPr>
          </w:pPr>
          <w:hyperlink w:anchor="_Toc49945578" w:history="1">
            <w:r w:rsidR="00B96B1A" w:rsidRPr="009002CA">
              <w:rPr>
                <w:rStyle w:val="a8"/>
                <w:rFonts w:ascii="Times New Roman" w:hAnsi="Times New Roman" w:cs="Times New Roman"/>
                <w:i/>
                <w:iCs/>
                <w:noProof/>
                <w:color w:val="auto"/>
              </w:rPr>
              <w:t>1.5. Использование объектов недвижимости, не соответствующих ПЗЗ</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_Toc49945578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8</w:t>
            </w:r>
            <w:r w:rsidR="00B96B1A" w:rsidRPr="009002CA">
              <w:rPr>
                <w:rFonts w:ascii="Times New Roman" w:hAnsi="Times New Roman" w:cs="Times New Roman"/>
                <w:noProof/>
                <w:webHidden/>
              </w:rPr>
              <w:fldChar w:fldCharType="end"/>
            </w:r>
          </w:hyperlink>
        </w:p>
        <w:p w14:paraId="50572E24" w14:textId="6E9B78CE" w:rsidR="00B96B1A" w:rsidRPr="009002CA" w:rsidRDefault="00C87217">
          <w:pPr>
            <w:pStyle w:val="31"/>
            <w:rPr>
              <w:rFonts w:ascii="Times New Roman" w:eastAsiaTheme="minorEastAsia" w:hAnsi="Times New Roman" w:cs="Times New Roman"/>
              <w:noProof/>
              <w:lang w:eastAsia="ru-RU"/>
            </w:rPr>
          </w:pPr>
          <w:hyperlink w:anchor="_Toc49945579" w:history="1">
            <w:r w:rsidR="00B96B1A" w:rsidRPr="009002CA">
              <w:rPr>
                <w:rStyle w:val="a8"/>
                <w:rFonts w:ascii="Times New Roman" w:hAnsi="Times New Roman" w:cs="Times New Roman"/>
                <w:i/>
                <w:iCs/>
                <w:noProof/>
                <w:color w:val="auto"/>
              </w:rPr>
              <w:t>1.6. Органы местного самоуправления, осуществляющие регулирование отношений по вопросам землепользования и застройки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_Toc49945579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8</w:t>
            </w:r>
            <w:r w:rsidR="00B96B1A" w:rsidRPr="009002CA">
              <w:rPr>
                <w:rFonts w:ascii="Times New Roman" w:hAnsi="Times New Roman" w:cs="Times New Roman"/>
                <w:noProof/>
                <w:webHidden/>
              </w:rPr>
              <w:fldChar w:fldCharType="end"/>
            </w:r>
          </w:hyperlink>
        </w:p>
        <w:p w14:paraId="3B92057A" w14:textId="2379DB20" w:rsidR="00B96B1A" w:rsidRPr="009002CA" w:rsidRDefault="00C87217">
          <w:pPr>
            <w:pStyle w:val="31"/>
            <w:rPr>
              <w:rFonts w:ascii="Times New Roman" w:eastAsiaTheme="minorEastAsia" w:hAnsi="Times New Roman" w:cs="Times New Roman"/>
              <w:noProof/>
              <w:lang w:eastAsia="ru-RU"/>
            </w:rPr>
          </w:pPr>
          <w:hyperlink w:anchor="_Toc49945580" w:history="1">
            <w:r w:rsidR="00B96B1A" w:rsidRPr="009002CA">
              <w:rPr>
                <w:rStyle w:val="a8"/>
                <w:rFonts w:ascii="Times New Roman" w:hAnsi="Times New Roman" w:cs="Times New Roman"/>
                <w:i/>
                <w:iCs/>
                <w:noProof/>
                <w:color w:val="auto"/>
              </w:rPr>
              <w:t>1.7. Комиссия по подготовке проекта ПЗЗ</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_Toc49945580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9</w:t>
            </w:r>
            <w:r w:rsidR="00B96B1A" w:rsidRPr="009002CA">
              <w:rPr>
                <w:rFonts w:ascii="Times New Roman" w:hAnsi="Times New Roman" w:cs="Times New Roman"/>
                <w:noProof/>
                <w:webHidden/>
              </w:rPr>
              <w:fldChar w:fldCharType="end"/>
            </w:r>
          </w:hyperlink>
        </w:p>
        <w:p w14:paraId="6BE8F076" w14:textId="42061192" w:rsidR="00B96B1A" w:rsidRPr="009002CA" w:rsidRDefault="00C87217">
          <w:pPr>
            <w:pStyle w:val="21"/>
            <w:rPr>
              <w:rFonts w:ascii="Times New Roman" w:eastAsiaTheme="minorEastAsia" w:hAnsi="Times New Roman" w:cs="Times New Roman"/>
              <w:noProof/>
              <w:lang w:eastAsia="ru-RU"/>
            </w:rPr>
          </w:pPr>
          <w:hyperlink w:anchor="_Toc49945581" w:history="1">
            <w:r w:rsidR="00B96B1A" w:rsidRPr="009002CA">
              <w:rPr>
                <w:rStyle w:val="a8"/>
                <w:rFonts w:ascii="Times New Roman" w:eastAsia="Times New Roman" w:hAnsi="Times New Roman" w:cs="Times New Roman"/>
                <w:noProof/>
                <w:color w:val="auto"/>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_Toc49945581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10</w:t>
            </w:r>
            <w:r w:rsidR="00B96B1A" w:rsidRPr="009002CA">
              <w:rPr>
                <w:rFonts w:ascii="Times New Roman" w:hAnsi="Times New Roman" w:cs="Times New Roman"/>
                <w:noProof/>
                <w:webHidden/>
              </w:rPr>
              <w:fldChar w:fldCharType="end"/>
            </w:r>
          </w:hyperlink>
        </w:p>
        <w:p w14:paraId="625DC238" w14:textId="1F568D4D" w:rsidR="00B96B1A" w:rsidRPr="009002CA" w:rsidRDefault="00C87217">
          <w:pPr>
            <w:pStyle w:val="31"/>
            <w:rPr>
              <w:rFonts w:ascii="Times New Roman" w:eastAsiaTheme="minorEastAsia" w:hAnsi="Times New Roman" w:cs="Times New Roman"/>
              <w:noProof/>
              <w:lang w:eastAsia="ru-RU"/>
            </w:rPr>
          </w:pPr>
          <w:hyperlink w:anchor="_Toc49945582" w:history="1">
            <w:r w:rsidR="00B96B1A" w:rsidRPr="009002CA">
              <w:rPr>
                <w:rStyle w:val="a8"/>
                <w:rFonts w:ascii="Times New Roman" w:hAnsi="Times New Roman" w:cs="Times New Roman"/>
                <w:i/>
                <w:iCs/>
                <w:noProof/>
                <w:color w:val="auto"/>
              </w:rPr>
              <w:t>2.1. Изменение видов разрешенного использования земельных участков и объектов капитального строительства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_Toc49945582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10</w:t>
            </w:r>
            <w:r w:rsidR="00B96B1A" w:rsidRPr="009002CA">
              <w:rPr>
                <w:rFonts w:ascii="Times New Roman" w:hAnsi="Times New Roman" w:cs="Times New Roman"/>
                <w:noProof/>
                <w:webHidden/>
              </w:rPr>
              <w:fldChar w:fldCharType="end"/>
            </w:r>
          </w:hyperlink>
        </w:p>
        <w:p w14:paraId="41F0D927" w14:textId="4080A605" w:rsidR="00B96B1A" w:rsidRPr="009002CA" w:rsidRDefault="00C87217">
          <w:pPr>
            <w:pStyle w:val="31"/>
            <w:rPr>
              <w:rFonts w:ascii="Times New Roman" w:eastAsiaTheme="minorEastAsia" w:hAnsi="Times New Roman" w:cs="Times New Roman"/>
              <w:noProof/>
              <w:lang w:eastAsia="ru-RU"/>
            </w:rPr>
          </w:pPr>
          <w:hyperlink w:anchor="_Toc49945583" w:history="1">
            <w:r w:rsidR="00B96B1A" w:rsidRPr="009002CA">
              <w:rPr>
                <w:rStyle w:val="a8"/>
                <w:rFonts w:ascii="Times New Roman" w:hAnsi="Times New Roman" w:cs="Times New Roman"/>
                <w:i/>
                <w:iCs/>
                <w:noProof/>
                <w:color w:val="auto"/>
              </w:rPr>
              <w:t>2.2. Предоставление разрешения на условно разрешенный вид использования земельного участка или объекта капитального строительства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_Toc49945583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11</w:t>
            </w:r>
            <w:r w:rsidR="00B96B1A" w:rsidRPr="009002CA">
              <w:rPr>
                <w:rFonts w:ascii="Times New Roman" w:hAnsi="Times New Roman" w:cs="Times New Roman"/>
                <w:noProof/>
                <w:webHidden/>
              </w:rPr>
              <w:fldChar w:fldCharType="end"/>
            </w:r>
          </w:hyperlink>
        </w:p>
        <w:p w14:paraId="4FC77BD8" w14:textId="6A5A8C5C" w:rsidR="00B96B1A" w:rsidRPr="009002CA" w:rsidRDefault="00C87217">
          <w:pPr>
            <w:pStyle w:val="31"/>
            <w:rPr>
              <w:rFonts w:ascii="Times New Roman" w:eastAsiaTheme="minorEastAsia" w:hAnsi="Times New Roman" w:cs="Times New Roman"/>
              <w:noProof/>
              <w:lang w:eastAsia="ru-RU"/>
            </w:rPr>
          </w:pPr>
          <w:hyperlink w:anchor="_Toc49945584" w:history="1">
            <w:r w:rsidR="00B96B1A" w:rsidRPr="009002CA">
              <w:rPr>
                <w:rStyle w:val="a8"/>
                <w:rFonts w:ascii="Times New Roman" w:hAnsi="Times New Roman" w:cs="Times New Roman"/>
                <w:i/>
                <w:iCs/>
                <w:noProof/>
                <w:color w:val="auto"/>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_Toc49945584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12</w:t>
            </w:r>
            <w:r w:rsidR="00B96B1A" w:rsidRPr="009002CA">
              <w:rPr>
                <w:rFonts w:ascii="Times New Roman" w:hAnsi="Times New Roman" w:cs="Times New Roman"/>
                <w:noProof/>
                <w:webHidden/>
              </w:rPr>
              <w:fldChar w:fldCharType="end"/>
            </w:r>
          </w:hyperlink>
        </w:p>
        <w:p w14:paraId="32E6DCAB" w14:textId="3AE20B8A" w:rsidR="00B96B1A" w:rsidRPr="009002CA" w:rsidRDefault="00C87217">
          <w:pPr>
            <w:pStyle w:val="21"/>
            <w:rPr>
              <w:rFonts w:ascii="Times New Roman" w:eastAsiaTheme="minorEastAsia" w:hAnsi="Times New Roman" w:cs="Times New Roman"/>
              <w:noProof/>
              <w:lang w:eastAsia="ru-RU"/>
            </w:rPr>
          </w:pPr>
          <w:hyperlink w:anchor="_Toc49945585" w:history="1">
            <w:r w:rsidR="00B96B1A" w:rsidRPr="009002CA">
              <w:rPr>
                <w:rStyle w:val="a8"/>
                <w:rFonts w:ascii="Times New Roman" w:eastAsia="Times New Roman" w:hAnsi="Times New Roman" w:cs="Times New Roman"/>
                <w:noProof/>
                <w:color w:val="auto"/>
                <w:lang w:eastAsia="ru-RU"/>
              </w:rPr>
              <w:t>3. Положение о подготовке документации по планировке территории органами местного самоуправления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_Toc49945585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13</w:t>
            </w:r>
            <w:r w:rsidR="00B96B1A" w:rsidRPr="009002CA">
              <w:rPr>
                <w:rFonts w:ascii="Times New Roman" w:hAnsi="Times New Roman" w:cs="Times New Roman"/>
                <w:noProof/>
                <w:webHidden/>
              </w:rPr>
              <w:fldChar w:fldCharType="end"/>
            </w:r>
          </w:hyperlink>
        </w:p>
        <w:p w14:paraId="5DAC65BC" w14:textId="445CC09C" w:rsidR="00B96B1A" w:rsidRPr="009002CA" w:rsidRDefault="00C87217">
          <w:pPr>
            <w:pStyle w:val="21"/>
            <w:rPr>
              <w:rFonts w:ascii="Times New Roman" w:eastAsiaTheme="minorEastAsia" w:hAnsi="Times New Roman" w:cs="Times New Roman"/>
              <w:noProof/>
              <w:lang w:eastAsia="ru-RU"/>
            </w:rPr>
          </w:pPr>
          <w:hyperlink w:anchor="_Toc49945586" w:history="1">
            <w:r w:rsidR="00B96B1A" w:rsidRPr="009002CA">
              <w:rPr>
                <w:rStyle w:val="a8"/>
                <w:rFonts w:ascii="Times New Roman" w:eastAsia="Times New Roman" w:hAnsi="Times New Roman" w:cs="Times New Roman"/>
                <w:noProof/>
                <w:color w:val="auto"/>
                <w:lang w:eastAsia="ru-RU"/>
              </w:rPr>
              <w:t>4. Положение о проведении общественных обсуждений или публичных слушаний по вопросам землепользования и застройки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_Toc49945586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15</w:t>
            </w:r>
            <w:r w:rsidR="00B96B1A" w:rsidRPr="009002CA">
              <w:rPr>
                <w:rFonts w:ascii="Times New Roman" w:hAnsi="Times New Roman" w:cs="Times New Roman"/>
                <w:noProof/>
                <w:webHidden/>
              </w:rPr>
              <w:fldChar w:fldCharType="end"/>
            </w:r>
          </w:hyperlink>
        </w:p>
        <w:p w14:paraId="39C7C06D" w14:textId="3F07FECC" w:rsidR="00B96B1A" w:rsidRPr="009002CA" w:rsidRDefault="00C87217">
          <w:pPr>
            <w:pStyle w:val="21"/>
            <w:rPr>
              <w:rFonts w:ascii="Times New Roman" w:eastAsiaTheme="minorEastAsia" w:hAnsi="Times New Roman" w:cs="Times New Roman"/>
              <w:noProof/>
              <w:lang w:eastAsia="ru-RU"/>
            </w:rPr>
          </w:pPr>
          <w:hyperlink w:anchor="_Toc49945587" w:history="1">
            <w:r w:rsidR="00B96B1A" w:rsidRPr="009002CA">
              <w:rPr>
                <w:rStyle w:val="a8"/>
                <w:rFonts w:ascii="Times New Roman" w:eastAsia="Times New Roman" w:hAnsi="Times New Roman" w:cs="Times New Roman"/>
                <w:noProof/>
                <w:color w:val="auto"/>
                <w:lang w:eastAsia="ru-RU"/>
              </w:rPr>
              <w:t>5. Положение о внесении изменений в правила землепользования и застройки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_Toc49945587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15</w:t>
            </w:r>
            <w:r w:rsidR="00B96B1A" w:rsidRPr="009002CA">
              <w:rPr>
                <w:rFonts w:ascii="Times New Roman" w:hAnsi="Times New Roman" w:cs="Times New Roman"/>
                <w:noProof/>
                <w:webHidden/>
              </w:rPr>
              <w:fldChar w:fldCharType="end"/>
            </w:r>
          </w:hyperlink>
        </w:p>
        <w:p w14:paraId="3F2DFB5A" w14:textId="4F72224C" w:rsidR="00B96B1A" w:rsidRPr="009002CA" w:rsidRDefault="00C87217">
          <w:pPr>
            <w:pStyle w:val="21"/>
            <w:rPr>
              <w:rFonts w:ascii="Times New Roman" w:eastAsiaTheme="minorEastAsia" w:hAnsi="Times New Roman" w:cs="Times New Roman"/>
              <w:noProof/>
              <w:lang w:eastAsia="ru-RU"/>
            </w:rPr>
          </w:pPr>
          <w:hyperlink w:anchor="_Toc49945588" w:history="1">
            <w:r w:rsidR="00B96B1A" w:rsidRPr="009002CA">
              <w:rPr>
                <w:rStyle w:val="a8"/>
                <w:rFonts w:ascii="Times New Roman" w:eastAsia="Times New Roman" w:hAnsi="Times New Roman" w:cs="Times New Roman"/>
                <w:noProof/>
                <w:color w:val="auto"/>
                <w:lang w:eastAsia="ru-RU"/>
              </w:rPr>
              <w:t>6. Положение о регулировании иных вопросов землепользования и застройки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_Toc49945588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20</w:t>
            </w:r>
            <w:r w:rsidR="00B96B1A" w:rsidRPr="009002CA">
              <w:rPr>
                <w:rFonts w:ascii="Times New Roman" w:hAnsi="Times New Roman" w:cs="Times New Roman"/>
                <w:noProof/>
                <w:webHidden/>
              </w:rPr>
              <w:fldChar w:fldCharType="end"/>
            </w:r>
          </w:hyperlink>
        </w:p>
        <w:p w14:paraId="621078CB" w14:textId="0DF0259B" w:rsidR="00B96B1A" w:rsidRPr="009002CA" w:rsidRDefault="00C87217">
          <w:pPr>
            <w:pStyle w:val="31"/>
            <w:rPr>
              <w:rFonts w:ascii="Times New Roman" w:eastAsiaTheme="minorEastAsia" w:hAnsi="Times New Roman" w:cs="Times New Roman"/>
              <w:noProof/>
              <w:lang w:eastAsia="ru-RU"/>
            </w:rPr>
          </w:pPr>
          <w:hyperlink w:anchor="_Toc49945589" w:history="1">
            <w:r w:rsidR="00B96B1A" w:rsidRPr="009002CA">
              <w:rPr>
                <w:rStyle w:val="a8"/>
                <w:rFonts w:ascii="Times New Roman" w:hAnsi="Times New Roman" w:cs="Times New Roman"/>
                <w:i/>
                <w:noProof/>
                <w:color w:val="auto"/>
              </w:rPr>
              <w:t>6.1. Территории общего пользования. Земельные участки в границах территорий общего пользования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_Toc49945589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20</w:t>
            </w:r>
            <w:r w:rsidR="00B96B1A" w:rsidRPr="009002CA">
              <w:rPr>
                <w:rFonts w:ascii="Times New Roman" w:hAnsi="Times New Roman" w:cs="Times New Roman"/>
                <w:noProof/>
                <w:webHidden/>
              </w:rPr>
              <w:fldChar w:fldCharType="end"/>
            </w:r>
          </w:hyperlink>
        </w:p>
        <w:p w14:paraId="2CF7006E" w14:textId="27DBED4F" w:rsidR="00B96B1A" w:rsidRPr="009002CA" w:rsidRDefault="00C87217">
          <w:pPr>
            <w:pStyle w:val="31"/>
            <w:rPr>
              <w:rFonts w:ascii="Times New Roman" w:eastAsiaTheme="minorEastAsia" w:hAnsi="Times New Roman" w:cs="Times New Roman"/>
              <w:noProof/>
              <w:lang w:eastAsia="ru-RU"/>
            </w:rPr>
          </w:pPr>
          <w:hyperlink w:anchor="_Toc49945590" w:history="1">
            <w:r w:rsidR="00B96B1A" w:rsidRPr="009002CA">
              <w:rPr>
                <w:rStyle w:val="a8"/>
                <w:rFonts w:ascii="Times New Roman" w:hAnsi="Times New Roman" w:cs="Times New Roman"/>
                <w:i/>
                <w:noProof/>
                <w:color w:val="auto"/>
              </w:rPr>
              <w:t>6.2. Градостроительный план земельного участка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_Toc49945590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20</w:t>
            </w:r>
            <w:r w:rsidR="00B96B1A" w:rsidRPr="009002CA">
              <w:rPr>
                <w:rFonts w:ascii="Times New Roman" w:hAnsi="Times New Roman" w:cs="Times New Roman"/>
                <w:noProof/>
                <w:webHidden/>
              </w:rPr>
              <w:fldChar w:fldCharType="end"/>
            </w:r>
          </w:hyperlink>
        </w:p>
        <w:p w14:paraId="1AD83908" w14:textId="17A65E6A" w:rsidR="00B96B1A" w:rsidRPr="009002CA" w:rsidRDefault="00C87217">
          <w:pPr>
            <w:pStyle w:val="12"/>
            <w:tabs>
              <w:tab w:val="right" w:leader="dot" w:pos="9345"/>
            </w:tabs>
            <w:rPr>
              <w:rFonts w:ascii="Times New Roman" w:eastAsiaTheme="minorEastAsia" w:hAnsi="Times New Roman" w:cs="Times New Roman"/>
              <w:noProof/>
              <w:lang w:eastAsia="ru-RU"/>
            </w:rPr>
          </w:pPr>
          <w:hyperlink w:anchor="_Toc49945591" w:history="1">
            <w:r w:rsidR="00B96B1A" w:rsidRPr="009002CA">
              <w:rPr>
                <w:rStyle w:val="a8"/>
                <w:rFonts w:ascii="Times New Roman" w:hAnsi="Times New Roman" w:cs="Times New Roman"/>
                <w:noProof/>
                <w:color w:val="auto"/>
              </w:rPr>
              <w:t>РАЗДЕЛ 2. Карта градостроительного зонирования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_Toc49945591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22</w:t>
            </w:r>
            <w:r w:rsidR="00B96B1A" w:rsidRPr="009002CA">
              <w:rPr>
                <w:rFonts w:ascii="Times New Roman" w:hAnsi="Times New Roman" w:cs="Times New Roman"/>
                <w:noProof/>
                <w:webHidden/>
              </w:rPr>
              <w:fldChar w:fldCharType="end"/>
            </w:r>
          </w:hyperlink>
        </w:p>
        <w:p w14:paraId="74109CCE" w14:textId="3B33F326" w:rsidR="00B96B1A" w:rsidRPr="009002CA" w:rsidRDefault="00C87217">
          <w:pPr>
            <w:pStyle w:val="21"/>
            <w:rPr>
              <w:rFonts w:ascii="Times New Roman" w:eastAsiaTheme="minorEastAsia" w:hAnsi="Times New Roman" w:cs="Times New Roman"/>
              <w:noProof/>
              <w:lang w:eastAsia="ru-RU"/>
            </w:rPr>
          </w:pPr>
          <w:hyperlink w:anchor="_Toc49945592" w:history="1">
            <w:r w:rsidR="00B96B1A" w:rsidRPr="009002CA">
              <w:rPr>
                <w:rStyle w:val="a8"/>
                <w:rFonts w:ascii="Times New Roman" w:eastAsia="Times New Roman" w:hAnsi="Times New Roman" w:cs="Times New Roman"/>
                <w:noProof/>
                <w:color w:val="auto"/>
                <w:lang w:eastAsia="ru-RU"/>
              </w:rPr>
              <w:t>1. Состав и содержание карты градостроительного зонирования.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_Toc49945592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22</w:t>
            </w:r>
            <w:r w:rsidR="00B96B1A" w:rsidRPr="009002CA">
              <w:rPr>
                <w:rFonts w:ascii="Times New Roman" w:hAnsi="Times New Roman" w:cs="Times New Roman"/>
                <w:noProof/>
                <w:webHidden/>
              </w:rPr>
              <w:fldChar w:fldCharType="end"/>
            </w:r>
          </w:hyperlink>
        </w:p>
        <w:p w14:paraId="3C5C6DD1" w14:textId="539B2249" w:rsidR="00B96B1A" w:rsidRPr="009002CA" w:rsidRDefault="00C87217">
          <w:pPr>
            <w:pStyle w:val="21"/>
            <w:rPr>
              <w:rFonts w:ascii="Times New Roman" w:eastAsiaTheme="minorEastAsia" w:hAnsi="Times New Roman" w:cs="Times New Roman"/>
              <w:noProof/>
              <w:lang w:eastAsia="ru-RU"/>
            </w:rPr>
          </w:pPr>
          <w:hyperlink w:anchor="_Toc49945593" w:history="1">
            <w:r w:rsidR="00B96B1A" w:rsidRPr="009002CA">
              <w:rPr>
                <w:rStyle w:val="a8"/>
                <w:rFonts w:ascii="Times New Roman" w:eastAsia="Times New Roman" w:hAnsi="Times New Roman" w:cs="Times New Roman"/>
                <w:noProof/>
                <w:color w:val="auto"/>
                <w:lang w:eastAsia="ru-RU"/>
              </w:rPr>
              <w:t>2. Виды территориальных зон</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_Toc49945593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22</w:t>
            </w:r>
            <w:r w:rsidR="00B96B1A" w:rsidRPr="009002CA">
              <w:rPr>
                <w:rFonts w:ascii="Times New Roman" w:hAnsi="Times New Roman" w:cs="Times New Roman"/>
                <w:noProof/>
                <w:webHidden/>
              </w:rPr>
              <w:fldChar w:fldCharType="end"/>
            </w:r>
          </w:hyperlink>
        </w:p>
        <w:p w14:paraId="40EDC2D1" w14:textId="08998CF5" w:rsidR="00B96B1A" w:rsidRPr="009002CA" w:rsidRDefault="00C87217">
          <w:pPr>
            <w:pStyle w:val="12"/>
            <w:tabs>
              <w:tab w:val="right" w:leader="dot" w:pos="9345"/>
            </w:tabs>
            <w:rPr>
              <w:rFonts w:ascii="Times New Roman" w:eastAsiaTheme="minorEastAsia" w:hAnsi="Times New Roman" w:cs="Times New Roman"/>
              <w:noProof/>
              <w:lang w:eastAsia="ru-RU"/>
            </w:rPr>
          </w:pPr>
          <w:hyperlink w:anchor="_Toc49945594" w:history="1">
            <w:r w:rsidR="00B96B1A" w:rsidRPr="009002CA">
              <w:rPr>
                <w:rStyle w:val="a8"/>
                <w:rFonts w:ascii="Times New Roman" w:hAnsi="Times New Roman" w:cs="Times New Roman"/>
                <w:noProof/>
                <w:color w:val="auto"/>
              </w:rPr>
              <w:t>РАЗДЕЛ 3. Градостроительные регламенты</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_Toc49945594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24</w:t>
            </w:r>
            <w:r w:rsidR="00B96B1A" w:rsidRPr="009002CA">
              <w:rPr>
                <w:rFonts w:ascii="Times New Roman" w:hAnsi="Times New Roman" w:cs="Times New Roman"/>
                <w:noProof/>
                <w:webHidden/>
              </w:rPr>
              <w:fldChar w:fldCharType="end"/>
            </w:r>
          </w:hyperlink>
        </w:p>
        <w:p w14:paraId="7C57A83C" w14:textId="6097926D" w:rsidR="00B96B1A" w:rsidRPr="009002CA" w:rsidRDefault="00C87217">
          <w:pPr>
            <w:pStyle w:val="21"/>
            <w:rPr>
              <w:rFonts w:ascii="Times New Roman" w:eastAsiaTheme="minorEastAsia" w:hAnsi="Times New Roman" w:cs="Times New Roman"/>
              <w:noProof/>
              <w:lang w:eastAsia="ru-RU"/>
            </w:rPr>
          </w:pPr>
          <w:hyperlink w:anchor="_Toc49945595" w:history="1">
            <w:r w:rsidR="00B96B1A" w:rsidRPr="009002CA">
              <w:rPr>
                <w:rStyle w:val="a8"/>
                <w:rFonts w:ascii="Times New Roman" w:eastAsia="Times New Roman" w:hAnsi="Times New Roman" w:cs="Times New Roman"/>
                <w:noProof/>
                <w:color w:val="auto"/>
                <w:lang w:eastAsia="ru-RU"/>
              </w:rPr>
              <w:t>1. Состав и порядок применения градостроительных регламентов</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_Toc49945595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24</w:t>
            </w:r>
            <w:r w:rsidR="00B96B1A" w:rsidRPr="009002CA">
              <w:rPr>
                <w:rFonts w:ascii="Times New Roman" w:hAnsi="Times New Roman" w:cs="Times New Roman"/>
                <w:noProof/>
                <w:webHidden/>
              </w:rPr>
              <w:fldChar w:fldCharType="end"/>
            </w:r>
          </w:hyperlink>
        </w:p>
        <w:p w14:paraId="49DDFD9B" w14:textId="79F9ABBA" w:rsidR="00B96B1A" w:rsidRPr="009002CA" w:rsidRDefault="00C87217">
          <w:pPr>
            <w:pStyle w:val="21"/>
            <w:rPr>
              <w:rFonts w:ascii="Times New Roman" w:eastAsiaTheme="minorEastAsia" w:hAnsi="Times New Roman" w:cs="Times New Roman"/>
              <w:noProof/>
              <w:lang w:eastAsia="ru-RU"/>
            </w:rPr>
          </w:pPr>
          <w:hyperlink w:anchor="_Toc49945596" w:history="1">
            <w:r w:rsidR="00B96B1A" w:rsidRPr="009002CA">
              <w:rPr>
                <w:rStyle w:val="a8"/>
                <w:rFonts w:ascii="Times New Roman" w:eastAsia="Times New Roman" w:hAnsi="Times New Roman" w:cs="Times New Roman"/>
                <w:noProof/>
                <w:color w:val="auto"/>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_Toc49945596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24</w:t>
            </w:r>
            <w:r w:rsidR="00B96B1A" w:rsidRPr="009002CA">
              <w:rPr>
                <w:rFonts w:ascii="Times New Roman" w:hAnsi="Times New Roman" w:cs="Times New Roman"/>
                <w:noProof/>
                <w:webHidden/>
              </w:rPr>
              <w:fldChar w:fldCharType="end"/>
            </w:r>
          </w:hyperlink>
        </w:p>
        <w:p w14:paraId="64570E3B" w14:textId="385538D0" w:rsidR="00B96B1A" w:rsidRPr="009002CA" w:rsidRDefault="00C87217">
          <w:pPr>
            <w:pStyle w:val="21"/>
            <w:rPr>
              <w:rFonts w:ascii="Times New Roman" w:eastAsiaTheme="minorEastAsia" w:hAnsi="Times New Roman" w:cs="Times New Roman"/>
              <w:noProof/>
              <w:lang w:eastAsia="ru-RU"/>
            </w:rPr>
          </w:pPr>
          <w:hyperlink w:anchor="_Toc49945597" w:history="1">
            <w:r w:rsidR="00B96B1A" w:rsidRPr="009002CA">
              <w:rPr>
                <w:rStyle w:val="a8"/>
                <w:rFonts w:ascii="Times New Roman" w:eastAsia="Times New Roman" w:hAnsi="Times New Roman" w:cs="Times New Roman"/>
                <w:noProof/>
                <w:color w:val="auto"/>
                <w:lang w:eastAsia="ru-RU"/>
              </w:rPr>
              <w:t>3. Виды разрешенного использования земельных участков и объектов капитального строительства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_Toc49945597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27</w:t>
            </w:r>
            <w:r w:rsidR="00B96B1A" w:rsidRPr="009002CA">
              <w:rPr>
                <w:rFonts w:ascii="Times New Roman" w:hAnsi="Times New Roman" w:cs="Times New Roman"/>
                <w:noProof/>
                <w:webHidden/>
              </w:rPr>
              <w:fldChar w:fldCharType="end"/>
            </w:r>
          </w:hyperlink>
        </w:p>
        <w:p w14:paraId="7AC9CEFD" w14:textId="70F38042" w:rsidR="00B96B1A" w:rsidRPr="009002CA" w:rsidRDefault="00C87217">
          <w:pPr>
            <w:pStyle w:val="31"/>
            <w:rPr>
              <w:rFonts w:ascii="Times New Roman" w:eastAsiaTheme="minorEastAsia" w:hAnsi="Times New Roman" w:cs="Times New Roman"/>
              <w:noProof/>
              <w:lang w:eastAsia="ru-RU"/>
            </w:rPr>
          </w:pPr>
          <w:hyperlink w:anchor="_Toc49945598" w:history="1">
            <w:r w:rsidR="00B96B1A" w:rsidRPr="009002CA">
              <w:rPr>
                <w:rStyle w:val="a8"/>
                <w:rFonts w:ascii="Times New Roman" w:hAnsi="Times New Roman" w:cs="Times New Roman"/>
                <w:i/>
                <w:iCs/>
                <w:noProof/>
                <w:color w:val="auto"/>
              </w:rPr>
              <w:t>3.1. Общие положения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_Toc49945598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27</w:t>
            </w:r>
            <w:r w:rsidR="00B96B1A" w:rsidRPr="009002CA">
              <w:rPr>
                <w:rFonts w:ascii="Times New Roman" w:hAnsi="Times New Roman" w:cs="Times New Roman"/>
                <w:noProof/>
                <w:webHidden/>
              </w:rPr>
              <w:fldChar w:fldCharType="end"/>
            </w:r>
          </w:hyperlink>
        </w:p>
        <w:p w14:paraId="2B16ACC8" w14:textId="4BE95619" w:rsidR="00B96B1A" w:rsidRPr="009002CA" w:rsidRDefault="00C87217">
          <w:pPr>
            <w:pStyle w:val="31"/>
            <w:rPr>
              <w:rFonts w:ascii="Times New Roman" w:eastAsiaTheme="minorEastAsia" w:hAnsi="Times New Roman" w:cs="Times New Roman"/>
              <w:noProof/>
              <w:lang w:eastAsia="ru-RU"/>
            </w:rPr>
          </w:pPr>
          <w:hyperlink w:anchor="_Toc49945599" w:history="1">
            <w:r w:rsidR="00B96B1A" w:rsidRPr="009002CA">
              <w:rPr>
                <w:rStyle w:val="a8"/>
                <w:rFonts w:ascii="Times New Roman" w:hAnsi="Times New Roman" w:cs="Times New Roman"/>
                <w:i/>
                <w:iCs/>
                <w:noProof/>
                <w:color w:val="auto"/>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_Toc49945599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29</w:t>
            </w:r>
            <w:r w:rsidR="00B96B1A" w:rsidRPr="009002CA">
              <w:rPr>
                <w:rFonts w:ascii="Times New Roman" w:hAnsi="Times New Roman" w:cs="Times New Roman"/>
                <w:noProof/>
                <w:webHidden/>
              </w:rPr>
              <w:fldChar w:fldCharType="end"/>
            </w:r>
          </w:hyperlink>
        </w:p>
        <w:p w14:paraId="1FEF4BA6" w14:textId="6E8B5823" w:rsidR="00B96B1A" w:rsidRPr="009002CA" w:rsidRDefault="00C87217">
          <w:pPr>
            <w:pStyle w:val="21"/>
            <w:rPr>
              <w:rFonts w:ascii="Times New Roman" w:eastAsiaTheme="minorEastAsia" w:hAnsi="Times New Roman" w:cs="Times New Roman"/>
              <w:noProof/>
              <w:lang w:eastAsia="ru-RU"/>
            </w:rPr>
          </w:pPr>
          <w:hyperlink w:anchor="_Toc49945600" w:history="1">
            <w:r w:rsidR="00B96B1A" w:rsidRPr="009002CA">
              <w:rPr>
                <w:rStyle w:val="a8"/>
                <w:rFonts w:ascii="Times New Roman" w:eastAsia="Times New Roman" w:hAnsi="Times New Roman" w:cs="Times New Roman"/>
                <w:noProof/>
                <w:color w:val="auto"/>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_Toc49945600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30</w:t>
            </w:r>
            <w:r w:rsidR="00B96B1A" w:rsidRPr="009002CA">
              <w:rPr>
                <w:rFonts w:ascii="Times New Roman" w:hAnsi="Times New Roman" w:cs="Times New Roman"/>
                <w:noProof/>
                <w:webHidden/>
              </w:rPr>
              <w:fldChar w:fldCharType="end"/>
            </w:r>
          </w:hyperlink>
        </w:p>
        <w:p w14:paraId="3A35F4B9" w14:textId="78D7CD87" w:rsidR="00B96B1A" w:rsidRPr="009002CA" w:rsidRDefault="00C87217">
          <w:pPr>
            <w:pStyle w:val="21"/>
            <w:rPr>
              <w:rFonts w:ascii="Times New Roman" w:eastAsiaTheme="minorEastAsia" w:hAnsi="Times New Roman" w:cs="Times New Roman"/>
              <w:noProof/>
              <w:lang w:eastAsia="ru-RU"/>
            </w:rPr>
          </w:pPr>
          <w:hyperlink w:anchor="_Toc49945601" w:history="1">
            <w:r w:rsidR="00B96B1A" w:rsidRPr="009002CA">
              <w:rPr>
                <w:rStyle w:val="a8"/>
                <w:rFonts w:ascii="Times New Roman" w:eastAsia="Times New Roman" w:hAnsi="Times New Roman" w:cs="Times New Roman"/>
                <w:noProof/>
                <w:color w:val="auto"/>
                <w:lang w:eastAsia="ru-RU"/>
              </w:rPr>
              <w:t>5. Территориальные зоны</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_Toc49945601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30</w:t>
            </w:r>
            <w:r w:rsidR="00B96B1A" w:rsidRPr="009002CA">
              <w:rPr>
                <w:rFonts w:ascii="Times New Roman" w:hAnsi="Times New Roman" w:cs="Times New Roman"/>
                <w:noProof/>
                <w:webHidden/>
              </w:rPr>
              <w:fldChar w:fldCharType="end"/>
            </w:r>
          </w:hyperlink>
        </w:p>
        <w:p w14:paraId="42FA39BE" w14:textId="09803FFC" w:rsidR="00B96B1A" w:rsidRPr="009002CA" w:rsidRDefault="00C87217">
          <w:pPr>
            <w:pStyle w:val="31"/>
            <w:rPr>
              <w:rFonts w:ascii="Times New Roman" w:eastAsiaTheme="minorEastAsia" w:hAnsi="Times New Roman" w:cs="Times New Roman"/>
              <w:noProof/>
              <w:lang w:eastAsia="ru-RU"/>
            </w:rPr>
          </w:pPr>
          <w:hyperlink w:anchor="_Toc49945602" w:history="1">
            <w:r w:rsidR="00B96B1A" w:rsidRPr="009002CA">
              <w:rPr>
                <w:rStyle w:val="a8"/>
                <w:rFonts w:ascii="Times New Roman" w:hAnsi="Times New Roman" w:cs="Times New Roman"/>
                <w:i/>
                <w:iCs/>
                <w:noProof/>
                <w:color w:val="auto"/>
              </w:rPr>
              <w:t>5.1. Жилые зоны</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_Toc49945602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30</w:t>
            </w:r>
            <w:r w:rsidR="00B96B1A" w:rsidRPr="009002CA">
              <w:rPr>
                <w:rFonts w:ascii="Times New Roman" w:hAnsi="Times New Roman" w:cs="Times New Roman"/>
                <w:noProof/>
                <w:webHidden/>
              </w:rPr>
              <w:fldChar w:fldCharType="end"/>
            </w:r>
          </w:hyperlink>
        </w:p>
        <w:p w14:paraId="14861461" w14:textId="208BFAFB" w:rsidR="00B96B1A" w:rsidRPr="009002CA" w:rsidRDefault="00C87217">
          <w:pPr>
            <w:pStyle w:val="31"/>
            <w:rPr>
              <w:rFonts w:ascii="Times New Roman" w:eastAsiaTheme="minorEastAsia" w:hAnsi="Times New Roman" w:cs="Times New Roman"/>
              <w:noProof/>
              <w:lang w:eastAsia="ru-RU"/>
            </w:rPr>
          </w:pPr>
          <w:hyperlink w:anchor="_Toc49945603" w:history="1">
            <w:r w:rsidR="00B96B1A" w:rsidRPr="009002CA">
              <w:rPr>
                <w:rStyle w:val="a8"/>
                <w:rFonts w:ascii="Times New Roman" w:hAnsi="Times New Roman" w:cs="Times New Roman"/>
                <w:i/>
                <w:iCs/>
                <w:noProof/>
                <w:color w:val="auto"/>
              </w:rPr>
              <w:t>5.2. Общественно-деловые зоны</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_Toc49945603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34</w:t>
            </w:r>
            <w:r w:rsidR="00B96B1A" w:rsidRPr="009002CA">
              <w:rPr>
                <w:rFonts w:ascii="Times New Roman" w:hAnsi="Times New Roman" w:cs="Times New Roman"/>
                <w:noProof/>
                <w:webHidden/>
              </w:rPr>
              <w:fldChar w:fldCharType="end"/>
            </w:r>
          </w:hyperlink>
        </w:p>
        <w:p w14:paraId="76C8855B" w14:textId="636CB509" w:rsidR="00B96B1A" w:rsidRPr="009002CA" w:rsidRDefault="00C87217">
          <w:pPr>
            <w:pStyle w:val="31"/>
            <w:rPr>
              <w:rFonts w:ascii="Times New Roman" w:eastAsiaTheme="minorEastAsia" w:hAnsi="Times New Roman" w:cs="Times New Roman"/>
              <w:noProof/>
              <w:lang w:eastAsia="ru-RU"/>
            </w:rPr>
          </w:pPr>
          <w:hyperlink w:anchor="_Toc49945604" w:history="1">
            <w:r w:rsidR="00B96B1A" w:rsidRPr="009002CA">
              <w:rPr>
                <w:rStyle w:val="a8"/>
                <w:rFonts w:ascii="Times New Roman" w:hAnsi="Times New Roman" w:cs="Times New Roman"/>
                <w:i/>
                <w:iCs/>
                <w:noProof/>
                <w:color w:val="auto"/>
              </w:rPr>
              <w:t>5.3. Производственные зоны</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_Toc49945604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39</w:t>
            </w:r>
            <w:r w:rsidR="00B96B1A" w:rsidRPr="009002CA">
              <w:rPr>
                <w:rFonts w:ascii="Times New Roman" w:hAnsi="Times New Roman" w:cs="Times New Roman"/>
                <w:noProof/>
                <w:webHidden/>
              </w:rPr>
              <w:fldChar w:fldCharType="end"/>
            </w:r>
          </w:hyperlink>
        </w:p>
        <w:p w14:paraId="05B0F623" w14:textId="6836C2CC" w:rsidR="00B96B1A" w:rsidRPr="009002CA" w:rsidRDefault="00C87217">
          <w:pPr>
            <w:pStyle w:val="31"/>
            <w:rPr>
              <w:rFonts w:ascii="Times New Roman" w:eastAsiaTheme="minorEastAsia" w:hAnsi="Times New Roman" w:cs="Times New Roman"/>
              <w:noProof/>
              <w:lang w:eastAsia="ru-RU"/>
            </w:rPr>
          </w:pPr>
          <w:hyperlink w:anchor="_Toc49945605" w:history="1">
            <w:r w:rsidR="00B96B1A" w:rsidRPr="009002CA">
              <w:rPr>
                <w:rStyle w:val="a8"/>
                <w:rFonts w:ascii="Times New Roman" w:hAnsi="Times New Roman" w:cs="Times New Roman"/>
                <w:i/>
                <w:iCs/>
                <w:noProof/>
                <w:color w:val="auto"/>
              </w:rPr>
              <w:t>5.4. Зоны сельскохозяйственного использования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_Toc49945605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42</w:t>
            </w:r>
            <w:r w:rsidR="00B96B1A" w:rsidRPr="009002CA">
              <w:rPr>
                <w:rFonts w:ascii="Times New Roman" w:hAnsi="Times New Roman" w:cs="Times New Roman"/>
                <w:noProof/>
                <w:webHidden/>
              </w:rPr>
              <w:fldChar w:fldCharType="end"/>
            </w:r>
          </w:hyperlink>
        </w:p>
        <w:p w14:paraId="70DF5CC7" w14:textId="6EA9180D" w:rsidR="00B96B1A" w:rsidRPr="009002CA" w:rsidRDefault="00C87217">
          <w:pPr>
            <w:pStyle w:val="31"/>
            <w:rPr>
              <w:rFonts w:ascii="Times New Roman" w:eastAsiaTheme="minorEastAsia" w:hAnsi="Times New Roman" w:cs="Times New Roman"/>
              <w:noProof/>
              <w:lang w:eastAsia="ru-RU"/>
            </w:rPr>
          </w:pPr>
          <w:hyperlink w:anchor="_Toc49945606" w:history="1">
            <w:r w:rsidR="00B96B1A" w:rsidRPr="009002CA">
              <w:rPr>
                <w:rStyle w:val="a8"/>
                <w:rFonts w:ascii="Times New Roman" w:hAnsi="Times New Roman" w:cs="Times New Roman"/>
                <w:i/>
                <w:iCs/>
                <w:noProof/>
                <w:color w:val="auto"/>
              </w:rPr>
              <w:t>5.5. Зоны рекреационного назначения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_Toc49945606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49</w:t>
            </w:r>
            <w:r w:rsidR="00B96B1A" w:rsidRPr="009002CA">
              <w:rPr>
                <w:rFonts w:ascii="Times New Roman" w:hAnsi="Times New Roman" w:cs="Times New Roman"/>
                <w:noProof/>
                <w:webHidden/>
              </w:rPr>
              <w:fldChar w:fldCharType="end"/>
            </w:r>
          </w:hyperlink>
        </w:p>
        <w:p w14:paraId="43F723BF" w14:textId="4953B46D" w:rsidR="00B96B1A" w:rsidRPr="009002CA" w:rsidRDefault="00C87217">
          <w:pPr>
            <w:pStyle w:val="31"/>
            <w:rPr>
              <w:rFonts w:ascii="Times New Roman" w:eastAsiaTheme="minorEastAsia" w:hAnsi="Times New Roman" w:cs="Times New Roman"/>
              <w:noProof/>
              <w:lang w:eastAsia="ru-RU"/>
            </w:rPr>
          </w:pPr>
          <w:hyperlink w:anchor="_Toc49945607" w:history="1">
            <w:r w:rsidR="00B96B1A" w:rsidRPr="009002CA">
              <w:rPr>
                <w:rStyle w:val="a8"/>
                <w:rFonts w:ascii="Times New Roman" w:hAnsi="Times New Roman" w:cs="Times New Roman"/>
                <w:i/>
                <w:iCs/>
                <w:noProof/>
                <w:color w:val="auto"/>
              </w:rPr>
              <w:t>5.6. Зоны инженерной и транспортной инфраструктур</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_Toc49945607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53</w:t>
            </w:r>
            <w:r w:rsidR="00B96B1A" w:rsidRPr="009002CA">
              <w:rPr>
                <w:rFonts w:ascii="Times New Roman" w:hAnsi="Times New Roman" w:cs="Times New Roman"/>
                <w:noProof/>
                <w:webHidden/>
              </w:rPr>
              <w:fldChar w:fldCharType="end"/>
            </w:r>
          </w:hyperlink>
        </w:p>
        <w:p w14:paraId="7B232E20" w14:textId="76E6037B" w:rsidR="00B96B1A" w:rsidRPr="009002CA" w:rsidRDefault="00C87217">
          <w:pPr>
            <w:pStyle w:val="31"/>
            <w:rPr>
              <w:rFonts w:ascii="Times New Roman" w:eastAsiaTheme="minorEastAsia" w:hAnsi="Times New Roman" w:cs="Times New Roman"/>
              <w:noProof/>
              <w:lang w:eastAsia="ru-RU"/>
            </w:rPr>
          </w:pPr>
          <w:hyperlink w:anchor="_Toc49945608" w:history="1">
            <w:r w:rsidR="00B96B1A" w:rsidRPr="009002CA">
              <w:rPr>
                <w:rStyle w:val="a8"/>
                <w:rFonts w:ascii="Times New Roman" w:hAnsi="Times New Roman" w:cs="Times New Roman"/>
                <w:i/>
                <w:iCs/>
                <w:noProof/>
                <w:color w:val="auto"/>
              </w:rPr>
              <w:t>5.7. Зоны специального назначения</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_Toc49945608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57</w:t>
            </w:r>
            <w:r w:rsidR="00B96B1A" w:rsidRPr="009002CA">
              <w:rPr>
                <w:rFonts w:ascii="Times New Roman" w:hAnsi="Times New Roman" w:cs="Times New Roman"/>
                <w:noProof/>
                <w:webHidden/>
              </w:rPr>
              <w:fldChar w:fldCharType="end"/>
            </w:r>
          </w:hyperlink>
        </w:p>
        <w:p w14:paraId="0FAD765E" w14:textId="08BCFBA1" w:rsidR="00B96B1A" w:rsidRPr="009002CA" w:rsidRDefault="00C87217">
          <w:pPr>
            <w:pStyle w:val="12"/>
            <w:tabs>
              <w:tab w:val="right" w:leader="dot" w:pos="9345"/>
            </w:tabs>
            <w:rPr>
              <w:rFonts w:ascii="Times New Roman" w:eastAsiaTheme="minorEastAsia" w:hAnsi="Times New Roman" w:cs="Times New Roman"/>
              <w:noProof/>
              <w:lang w:eastAsia="ru-RU"/>
            </w:rPr>
          </w:pPr>
          <w:hyperlink w:anchor="_Toc49945609" w:history="1">
            <w:r w:rsidR="00B96B1A" w:rsidRPr="009002CA">
              <w:rPr>
                <w:rStyle w:val="a8"/>
                <w:rFonts w:ascii="Times New Roman" w:hAnsi="Times New Roman" w:cs="Times New Roman"/>
                <w:noProof/>
                <w:color w:val="auto"/>
              </w:rPr>
              <w:t>РАЗДЕЛ 4. Приложение. Сведения о границах территориальных зон</w:t>
            </w:r>
            <w:r w:rsidR="00B96B1A" w:rsidRPr="009002CA">
              <w:rPr>
                <w:rFonts w:ascii="Times New Roman" w:hAnsi="Times New Roman" w:cs="Times New Roman"/>
                <w:noProof/>
                <w:webHidden/>
              </w:rPr>
              <w:tab/>
            </w:r>
            <w:r w:rsidR="00B96B1A" w:rsidRPr="009002CA">
              <w:rPr>
                <w:rFonts w:ascii="Times New Roman" w:hAnsi="Times New Roman" w:cs="Times New Roman"/>
                <w:noProof/>
                <w:webHidden/>
              </w:rPr>
              <w:fldChar w:fldCharType="begin"/>
            </w:r>
            <w:r w:rsidR="00B96B1A" w:rsidRPr="009002CA">
              <w:rPr>
                <w:rFonts w:ascii="Times New Roman" w:hAnsi="Times New Roman" w:cs="Times New Roman"/>
                <w:noProof/>
                <w:webHidden/>
              </w:rPr>
              <w:instrText xml:space="preserve"> PAGEREF _Toc49945609 \h </w:instrText>
            </w:r>
            <w:r w:rsidR="00B96B1A" w:rsidRPr="009002CA">
              <w:rPr>
                <w:rFonts w:ascii="Times New Roman" w:hAnsi="Times New Roman" w:cs="Times New Roman"/>
                <w:noProof/>
                <w:webHidden/>
              </w:rPr>
            </w:r>
            <w:r w:rsidR="00B96B1A" w:rsidRPr="009002CA">
              <w:rPr>
                <w:rFonts w:ascii="Times New Roman" w:hAnsi="Times New Roman" w:cs="Times New Roman"/>
                <w:noProof/>
                <w:webHidden/>
              </w:rPr>
              <w:fldChar w:fldCharType="separate"/>
            </w:r>
            <w:r w:rsidR="00762E5F" w:rsidRPr="009002CA">
              <w:rPr>
                <w:rFonts w:ascii="Times New Roman" w:hAnsi="Times New Roman" w:cs="Times New Roman"/>
                <w:noProof/>
                <w:webHidden/>
              </w:rPr>
              <w:t>62</w:t>
            </w:r>
            <w:r w:rsidR="00B96B1A" w:rsidRPr="009002CA">
              <w:rPr>
                <w:rFonts w:ascii="Times New Roman" w:hAnsi="Times New Roman" w:cs="Times New Roman"/>
                <w:noProof/>
                <w:webHidden/>
              </w:rPr>
              <w:fldChar w:fldCharType="end"/>
            </w:r>
          </w:hyperlink>
        </w:p>
        <w:p w14:paraId="27239502" w14:textId="0CA2A7A1" w:rsidR="00A70EE4" w:rsidRPr="009002CA" w:rsidRDefault="00A70EE4">
          <w:r w:rsidRPr="009002CA">
            <w:rPr>
              <w:rFonts w:ascii="Times New Roman" w:hAnsi="Times New Roman" w:cs="Times New Roman"/>
              <w:b/>
              <w:bCs/>
            </w:rPr>
            <w:fldChar w:fldCharType="end"/>
          </w:r>
        </w:p>
      </w:sdtContent>
    </w:sdt>
    <w:p w14:paraId="1B183942" w14:textId="77777777" w:rsidR="00A70EE4" w:rsidRPr="009002CA" w:rsidRDefault="00A70EE4">
      <w:pPr>
        <w:rPr>
          <w:rFonts w:ascii="Times New Roman" w:hAnsi="Times New Roman" w:cs="Times New Roman"/>
          <w:b/>
          <w:caps/>
          <w:sz w:val="28"/>
          <w:lang w:eastAsia="ar-SA"/>
        </w:rPr>
      </w:pPr>
      <w:r w:rsidRPr="009002CA">
        <w:br w:type="page"/>
      </w:r>
    </w:p>
    <w:p w14:paraId="0B59500D" w14:textId="77777777" w:rsidR="008431E5" w:rsidRPr="009002CA" w:rsidRDefault="008431E5" w:rsidP="008431E5">
      <w:pPr>
        <w:pStyle w:val="1"/>
      </w:pPr>
      <w:bookmarkStart w:id="0" w:name="_Toc49945572"/>
      <w:r w:rsidRPr="009002CA">
        <w:lastRenderedPageBreak/>
        <w:t>РАЗДЕЛ 1. Порядок применения Правил землепользования и застройки и внесения изменений в них</w:t>
      </w:r>
      <w:bookmarkEnd w:id="0"/>
    </w:p>
    <w:p w14:paraId="7C60C99A" w14:textId="77777777" w:rsidR="008431E5" w:rsidRPr="009002CA" w:rsidRDefault="008431E5" w:rsidP="008431E5">
      <w:pPr>
        <w:spacing w:after="0" w:line="240" w:lineRule="auto"/>
        <w:rPr>
          <w:lang w:eastAsia="ar-SA"/>
        </w:rPr>
      </w:pPr>
    </w:p>
    <w:p w14:paraId="282312B5" w14:textId="77777777" w:rsidR="008431E5" w:rsidRPr="009002CA" w:rsidRDefault="008431E5" w:rsidP="008431E5">
      <w:pPr>
        <w:pStyle w:val="2"/>
        <w:spacing w:before="0" w:line="240" w:lineRule="auto"/>
        <w:jc w:val="center"/>
        <w:rPr>
          <w:rFonts w:ascii="Times New Roman" w:eastAsia="Times New Roman" w:hAnsi="Times New Roman" w:cs="Times New Roman"/>
          <w:color w:val="auto"/>
          <w:sz w:val="28"/>
          <w:szCs w:val="28"/>
          <w:lang w:eastAsia="ru-RU"/>
        </w:rPr>
      </w:pPr>
      <w:bookmarkStart w:id="1" w:name="_Toc49945573"/>
      <w:r w:rsidRPr="009002CA">
        <w:rPr>
          <w:rFonts w:ascii="Times New Roman" w:eastAsia="Times New Roman" w:hAnsi="Times New Roman" w:cs="Times New Roman"/>
          <w:color w:val="auto"/>
          <w:sz w:val="28"/>
          <w:szCs w:val="28"/>
          <w:lang w:eastAsia="ru-RU"/>
        </w:rPr>
        <w:t>1. Положение о регулировании землепользования и застройки органами местного самоуправления</w:t>
      </w:r>
      <w:bookmarkEnd w:id="1"/>
    </w:p>
    <w:p w14:paraId="4951CC32"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2" w:name="_Toc52965045"/>
      <w:r w:rsidRPr="009002CA">
        <w:rPr>
          <w:rStyle w:val="a7"/>
          <w:rFonts w:ascii="Times New Roman" w:hAnsi="Times New Roman" w:cs="Times New Roman"/>
          <w:color w:val="auto"/>
          <w:sz w:val="28"/>
          <w:szCs w:val="28"/>
        </w:rPr>
        <w:t>1.1. Общие положения</w:t>
      </w:r>
      <w:bookmarkEnd w:id="2"/>
    </w:p>
    <w:p w14:paraId="6213896E"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p>
    <w:p w14:paraId="228C370D" w14:textId="242BC9D2"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Нижнеяблочное сельское поселение в составе Котельниковского муниципального района Волгоградской области образовано Законом Волгоградской области от 14.03.2005 № 1028-ОД «Об установлении границ и наделении статусом Котельниковского района и муниципальных образований в его составе».</w:t>
      </w:r>
    </w:p>
    <w:p w14:paraId="7828AB63" w14:textId="0F269B3B"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В состав Нижнеяблочного сельского поселения входят два населенных пункта - х. Нижнеяблочный (административный центр поселения) и х. Верхнеяблочный.</w:t>
      </w:r>
    </w:p>
    <w:p w14:paraId="4B43E19C" w14:textId="5260616F"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Нижнеяблочное сельское поселение не имеет территорий </w:t>
      </w:r>
      <w:r w:rsidRPr="009002CA">
        <w:rPr>
          <w:rFonts w:ascii="Times New Roman" w:hAnsi="Times New Roman" w:cs="Times New Roman"/>
          <w:spacing w:val="2"/>
          <w:sz w:val="28"/>
          <w:szCs w:val="28"/>
          <w:shd w:val="clear" w:color="auto" w:fill="FFFFFF"/>
        </w:rPr>
        <w:t>исторического поселения федерального значения или территорий исторического поселения регионального значения.</w:t>
      </w:r>
    </w:p>
    <w:p w14:paraId="06330633" w14:textId="7BC49B96"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Правила землепользования и застройки муниципального образования Нижнеяблочного сельского поселения Котельниковского муниципального района Волгоградской области (далее – ПЗЗ) являются </w:t>
      </w:r>
      <w:r w:rsidRPr="009002CA">
        <w:rPr>
          <w:rFonts w:ascii="Times New Roman" w:hAnsi="Times New Roman" w:cs="Times New Roman"/>
          <w:sz w:val="28"/>
          <w:szCs w:val="28"/>
          <w:lang w:eastAsia="ru-RU"/>
        </w:rPr>
        <w:t>муниципальным правовым актом</w:t>
      </w:r>
      <w:r w:rsidRPr="009002CA">
        <w:rPr>
          <w:rFonts w:ascii="Times New Roman" w:hAnsi="Times New Roman" w:cs="Times New Roman"/>
          <w:sz w:val="28"/>
          <w:szCs w:val="28"/>
        </w:rPr>
        <w:t xml:space="preserve"> Котельниковского муниципального района Волгоградской области</w:t>
      </w:r>
      <w:r w:rsidRPr="009002CA">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Pr="009002CA">
          <w:rPr>
            <w:rStyle w:val="a8"/>
            <w:rFonts w:ascii="Times New Roman" w:hAnsi="Times New Roman" w:cs="Times New Roman"/>
            <w:color w:val="auto"/>
            <w:sz w:val="28"/>
            <w:szCs w:val="28"/>
            <w:u w:val="none"/>
            <w:lang w:eastAsia="ru-RU"/>
          </w:rPr>
          <w:t>кодексом</w:t>
        </w:r>
      </w:hyperlink>
      <w:r w:rsidRPr="009002CA">
        <w:rPr>
          <w:rFonts w:ascii="Times New Roman" w:hAnsi="Times New Roman" w:cs="Times New Roman"/>
          <w:sz w:val="28"/>
          <w:szCs w:val="28"/>
          <w:lang w:eastAsia="ru-RU"/>
        </w:rPr>
        <w:t xml:space="preserve"> Российской Федерации (далее – </w:t>
      </w:r>
      <w:proofErr w:type="spellStart"/>
      <w:r w:rsidRPr="009002CA">
        <w:rPr>
          <w:rFonts w:ascii="Times New Roman" w:hAnsi="Times New Roman" w:cs="Times New Roman"/>
          <w:sz w:val="28"/>
          <w:szCs w:val="28"/>
          <w:lang w:eastAsia="ru-RU"/>
        </w:rPr>
        <w:t>ГрК</w:t>
      </w:r>
      <w:proofErr w:type="spellEnd"/>
      <w:r w:rsidRPr="009002CA">
        <w:rPr>
          <w:rFonts w:ascii="Times New Roman" w:hAnsi="Times New Roman" w:cs="Times New Roman"/>
          <w:sz w:val="28"/>
          <w:szCs w:val="28"/>
          <w:lang w:eastAsia="ru-RU"/>
        </w:rPr>
        <w:t xml:space="preserve"> РФ), Земельным </w:t>
      </w:r>
      <w:hyperlink r:id="rId9" w:history="1">
        <w:r w:rsidRPr="009002CA">
          <w:rPr>
            <w:rStyle w:val="a8"/>
            <w:rFonts w:ascii="Times New Roman" w:hAnsi="Times New Roman" w:cs="Times New Roman"/>
            <w:color w:val="auto"/>
            <w:sz w:val="28"/>
            <w:szCs w:val="28"/>
            <w:u w:val="none"/>
            <w:lang w:eastAsia="ru-RU"/>
          </w:rPr>
          <w:t>кодексом</w:t>
        </w:r>
      </w:hyperlink>
      <w:r w:rsidRPr="009002CA">
        <w:rPr>
          <w:rFonts w:ascii="Times New Roman" w:hAnsi="Times New Roman" w:cs="Times New Roman"/>
          <w:sz w:val="28"/>
          <w:szCs w:val="28"/>
          <w:lang w:eastAsia="ru-RU"/>
        </w:rPr>
        <w:t xml:space="preserve"> Российской Федерации, Федеральным </w:t>
      </w:r>
      <w:hyperlink r:id="rId10" w:history="1">
        <w:r w:rsidRPr="009002CA">
          <w:rPr>
            <w:rStyle w:val="a8"/>
            <w:rFonts w:ascii="Times New Roman" w:hAnsi="Times New Roman" w:cs="Times New Roman"/>
            <w:color w:val="auto"/>
            <w:sz w:val="28"/>
            <w:szCs w:val="28"/>
            <w:u w:val="none"/>
            <w:lang w:eastAsia="ru-RU"/>
          </w:rPr>
          <w:t>законом</w:t>
        </w:r>
      </w:hyperlink>
      <w:r w:rsidRPr="009002CA">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w:t>
      </w:r>
      <w:r w:rsidRPr="009002CA">
        <w:rPr>
          <w:lang w:eastAsia="ru-RU"/>
        </w:rPr>
        <w:t xml:space="preserve"> </w:t>
      </w:r>
      <w:r w:rsidRPr="009002CA">
        <w:rPr>
          <w:rFonts w:ascii="Times New Roman" w:hAnsi="Times New Roman" w:cs="Times New Roman"/>
          <w:sz w:val="28"/>
          <w:szCs w:val="28"/>
          <w:lang w:eastAsia="ru-RU"/>
        </w:rPr>
        <w:t>У</w:t>
      </w:r>
      <w:r w:rsidRPr="009002CA">
        <w:rPr>
          <w:rFonts w:ascii="Times New Roman" w:hAnsi="Times New Roman" w:cs="Times New Roman"/>
          <w:sz w:val="28"/>
          <w:szCs w:val="28"/>
        </w:rPr>
        <w:t>ставом Котельниковского муниципального района, Генеральным планом Нижнеяблочного сельского поселения и иными муниципальными правовыми актами Котельниковского муниципального района с учетом положений иных актов и документов, определяющих основные направления социально-экономического и градостроительного развития Нижнеяблочного сельского поселения, сохранения окружающей среды и объектов культурного наследия и рационального использования природных ресурсов.</w:t>
      </w:r>
    </w:p>
    <w:p w14:paraId="6E8194E9" w14:textId="33E803EE"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Правила землепользования и застройки Нижнеяблочного сельского поселения являются документом градостроительного зонирования, который утверждается нормативным правовым актом Котельниковского районного Совета народных депутатов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C3AAC4C"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lastRenderedPageBreak/>
        <w:t xml:space="preserve">Подготовка </w:t>
      </w:r>
      <w:hyperlink w:anchor="sub_108" w:history="1">
        <w:r w:rsidRPr="009002CA">
          <w:rPr>
            <w:rStyle w:val="a8"/>
            <w:rFonts w:ascii="Times New Roman" w:hAnsi="Times New Roman" w:cs="Times New Roman"/>
            <w:color w:val="auto"/>
            <w:sz w:val="28"/>
            <w:szCs w:val="28"/>
            <w:u w:val="none"/>
          </w:rPr>
          <w:t>ПЗЗ</w:t>
        </w:r>
      </w:hyperlink>
      <w:r w:rsidRPr="009002CA">
        <w:rPr>
          <w:rFonts w:ascii="Times New Roman" w:hAnsi="Times New Roman" w:cs="Times New Roman"/>
          <w:sz w:val="28"/>
          <w:szCs w:val="28"/>
        </w:rPr>
        <w:t xml:space="preserve"> осуществлялась с учётом требований части 3 статьи 31 Градостроительного кодекса Российской Федерации.</w:t>
      </w:r>
    </w:p>
    <w:p w14:paraId="71F0D0F9"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При подготовке ПЗЗ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E8DD9EB" w14:textId="7564652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ПЗЗ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Нижнеяблочного сельского поселения.</w:t>
      </w:r>
    </w:p>
    <w:p w14:paraId="62EDD0C7"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Принятые до введения в действие ПЗЗ муниципальные правовые акты по вопросам землепользования и застройки применяются в части, не противоречащей настоящим ПЗЗ.</w:t>
      </w:r>
    </w:p>
    <w:p w14:paraId="586F5C4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bCs/>
          <w:sz w:val="28"/>
          <w:szCs w:val="28"/>
          <w:lang w:eastAsia="ru-RU"/>
        </w:rPr>
      </w:pPr>
      <w:r w:rsidRPr="009002CA">
        <w:rPr>
          <w:rFonts w:ascii="Times New Roman" w:hAnsi="Times New Roman" w:cs="Times New Roman"/>
          <w:sz w:val="28"/>
          <w:szCs w:val="28"/>
        </w:rPr>
        <w:t xml:space="preserve">За нарушение ПЗЗ </w:t>
      </w:r>
      <w:r w:rsidRPr="009002CA">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4333DE8B" w14:textId="77777777" w:rsidR="009002CA" w:rsidRPr="009002CA" w:rsidRDefault="009002CA" w:rsidP="009002CA">
      <w:pPr>
        <w:spacing w:after="0" w:line="240" w:lineRule="auto"/>
        <w:ind w:right="-1"/>
        <w:rPr>
          <w:rStyle w:val="a7"/>
          <w:rFonts w:ascii="Times New Roman" w:hAnsi="Times New Roman" w:cs="Times New Roman"/>
          <w:i w:val="0"/>
          <w:sz w:val="28"/>
          <w:szCs w:val="28"/>
        </w:rPr>
      </w:pPr>
    </w:p>
    <w:p w14:paraId="37ED50AA"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3" w:name="_Toc52965046"/>
      <w:r w:rsidRPr="009002CA">
        <w:rPr>
          <w:rStyle w:val="a7"/>
          <w:rFonts w:ascii="Times New Roman" w:hAnsi="Times New Roman" w:cs="Times New Roman"/>
          <w:color w:val="auto"/>
          <w:sz w:val="28"/>
          <w:szCs w:val="28"/>
        </w:rPr>
        <w:t>1.2. Цели и задачи ПЗЗ</w:t>
      </w:r>
      <w:bookmarkEnd w:id="3"/>
      <w:r w:rsidRPr="009002CA">
        <w:rPr>
          <w:rStyle w:val="a7"/>
          <w:rFonts w:ascii="Times New Roman" w:hAnsi="Times New Roman" w:cs="Times New Roman"/>
          <w:color w:val="auto"/>
          <w:sz w:val="28"/>
          <w:szCs w:val="28"/>
        </w:rPr>
        <w:t xml:space="preserve"> </w:t>
      </w:r>
    </w:p>
    <w:p w14:paraId="263C5F41" w14:textId="77777777" w:rsidR="009002CA" w:rsidRPr="009002CA" w:rsidRDefault="009002CA" w:rsidP="009002CA">
      <w:pPr>
        <w:spacing w:after="0" w:line="240" w:lineRule="auto"/>
        <w:jc w:val="both"/>
        <w:rPr>
          <w:rStyle w:val="a6"/>
          <w:rFonts w:ascii="Times New Roman" w:hAnsi="Times New Roman" w:cs="Times New Roman"/>
          <w:i w:val="0"/>
          <w:color w:val="auto"/>
          <w:sz w:val="28"/>
          <w:szCs w:val="28"/>
        </w:rPr>
      </w:pPr>
    </w:p>
    <w:p w14:paraId="751EFDC0" w14:textId="62763289"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Предметом регулирования ПЗЗ является </w:t>
      </w:r>
      <w:r w:rsidRPr="009002CA">
        <w:rPr>
          <w:rFonts w:ascii="Times New Roman" w:hAnsi="Times New Roman" w:cs="Times New Roman"/>
          <w:bCs/>
          <w:sz w:val="28"/>
          <w:szCs w:val="28"/>
          <w:lang w:eastAsia="ru-RU"/>
        </w:rPr>
        <w:t xml:space="preserve">зонирование территории </w:t>
      </w:r>
      <w:r w:rsidRPr="009002CA">
        <w:rPr>
          <w:rFonts w:ascii="Times New Roman" w:hAnsi="Times New Roman" w:cs="Times New Roman"/>
          <w:sz w:val="28"/>
          <w:szCs w:val="28"/>
        </w:rPr>
        <w:t xml:space="preserve">Нижнеяблочного сельского </w:t>
      </w:r>
      <w:r w:rsidRPr="009002CA">
        <w:rPr>
          <w:rFonts w:ascii="Times New Roman" w:hAnsi="Times New Roman" w:cs="Times New Roman"/>
          <w:bCs/>
          <w:sz w:val="28"/>
          <w:szCs w:val="28"/>
          <w:lang w:eastAsia="ru-RU"/>
        </w:rPr>
        <w:t>поселения</w:t>
      </w:r>
      <w:r w:rsidRPr="009002CA">
        <w:rPr>
          <w:rFonts w:ascii="Times New Roman" w:hAnsi="Times New Roman" w:cs="Times New Roman"/>
          <w:bCs/>
          <w:sz w:val="28"/>
          <w:szCs w:val="28"/>
        </w:rPr>
        <w:t>.</w:t>
      </w:r>
      <w:r w:rsidRPr="009002CA">
        <w:rPr>
          <w:rFonts w:ascii="Times New Roman" w:hAnsi="Times New Roman" w:cs="Times New Roman"/>
          <w:sz w:val="28"/>
          <w:szCs w:val="28"/>
        </w:rPr>
        <w:t xml:space="preserve"> </w:t>
      </w:r>
    </w:p>
    <w:p w14:paraId="40F9B758"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ПЗЗ разработаны в целях:</w:t>
      </w:r>
    </w:p>
    <w:p w14:paraId="46FB89E7"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1) создания условий для </w:t>
      </w:r>
      <w:hyperlink w:anchor="sub_103" w:history="1">
        <w:r w:rsidRPr="009002CA">
          <w:rPr>
            <w:rStyle w:val="a8"/>
            <w:rFonts w:ascii="Times New Roman" w:hAnsi="Times New Roman" w:cs="Times New Roman"/>
            <w:color w:val="auto"/>
            <w:sz w:val="28"/>
            <w:szCs w:val="28"/>
            <w:u w:val="none"/>
          </w:rPr>
          <w:t>устойчивого развития территории</w:t>
        </w:r>
      </w:hyperlink>
      <w:r w:rsidRPr="009002CA">
        <w:rPr>
          <w:rFonts w:ascii="Times New Roman" w:hAnsi="Times New Roman" w:cs="Times New Roman"/>
          <w:sz w:val="28"/>
          <w:szCs w:val="28"/>
        </w:rPr>
        <w:t xml:space="preserve"> муниципального образования, сохранения окружающей среды и объектов культурного наследия (памятников истории и культуры);</w:t>
      </w:r>
    </w:p>
    <w:p w14:paraId="3AE64214"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2) создания условий для планировки территории муниципального образования;</w:t>
      </w:r>
    </w:p>
    <w:p w14:paraId="2E81C6F8"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9002CA">
          <w:rPr>
            <w:rStyle w:val="a8"/>
            <w:rFonts w:ascii="Times New Roman" w:hAnsi="Times New Roman" w:cs="Times New Roman"/>
            <w:color w:val="auto"/>
            <w:sz w:val="28"/>
            <w:szCs w:val="28"/>
            <w:u w:val="none"/>
          </w:rPr>
          <w:t>объектов капитального строительства</w:t>
        </w:r>
      </w:hyperlink>
      <w:r w:rsidRPr="009002CA">
        <w:rPr>
          <w:rFonts w:ascii="Times New Roman" w:hAnsi="Times New Roman" w:cs="Times New Roman"/>
          <w:sz w:val="28"/>
          <w:szCs w:val="28"/>
        </w:rPr>
        <w:t>;</w:t>
      </w:r>
    </w:p>
    <w:p w14:paraId="43BAD96E"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4) создания условий для привлечения инвестиций, в том числе путём предоставления возможности выбора наиболее эффективных </w:t>
      </w:r>
      <w:hyperlink w:anchor="sub_37" w:history="1">
        <w:r w:rsidRPr="009002CA">
          <w:rPr>
            <w:rStyle w:val="a8"/>
            <w:rFonts w:ascii="Times New Roman" w:hAnsi="Times New Roman" w:cs="Times New Roman"/>
            <w:color w:val="auto"/>
            <w:sz w:val="28"/>
            <w:szCs w:val="28"/>
            <w:u w:val="none"/>
          </w:rPr>
          <w:t>видов</w:t>
        </w:r>
      </w:hyperlink>
      <w:r w:rsidRPr="009002CA">
        <w:rPr>
          <w:rFonts w:ascii="Times New Roman" w:hAnsi="Times New Roman" w:cs="Times New Roman"/>
          <w:sz w:val="28"/>
          <w:szCs w:val="28"/>
        </w:rPr>
        <w:t xml:space="preserve"> разрешённого использования земельных участков и объектов капитального строительства.</w:t>
      </w:r>
    </w:p>
    <w:p w14:paraId="723439C8"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p>
    <w:p w14:paraId="5899B247"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4" w:name="_Toc52965047"/>
      <w:r w:rsidRPr="009002CA">
        <w:rPr>
          <w:rStyle w:val="a7"/>
          <w:rFonts w:ascii="Times New Roman" w:hAnsi="Times New Roman" w:cs="Times New Roman"/>
          <w:color w:val="auto"/>
          <w:sz w:val="28"/>
          <w:szCs w:val="28"/>
        </w:rPr>
        <w:t>1.3. Содержание и порядок применения ПЗЗ</w:t>
      </w:r>
      <w:bookmarkEnd w:id="4"/>
      <w:r w:rsidRPr="009002CA">
        <w:rPr>
          <w:rStyle w:val="a7"/>
          <w:rFonts w:ascii="Times New Roman" w:hAnsi="Times New Roman" w:cs="Times New Roman"/>
          <w:color w:val="auto"/>
          <w:sz w:val="28"/>
          <w:szCs w:val="28"/>
        </w:rPr>
        <w:t xml:space="preserve"> </w:t>
      </w:r>
    </w:p>
    <w:p w14:paraId="1B593B1E" w14:textId="77777777" w:rsidR="009002CA" w:rsidRPr="009002CA" w:rsidRDefault="009002CA" w:rsidP="009002CA">
      <w:pPr>
        <w:spacing w:after="0" w:line="240" w:lineRule="auto"/>
      </w:pPr>
    </w:p>
    <w:p w14:paraId="493DA1E6" w14:textId="4CF9B378"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ПЗЗ распространяются на всю территорию Нижнеяблочного сельского поселения.</w:t>
      </w:r>
    </w:p>
    <w:p w14:paraId="5C78D0A4"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ПЗЗ включают в себя:</w:t>
      </w:r>
    </w:p>
    <w:p w14:paraId="21E9067C"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lastRenderedPageBreak/>
        <w:t>1)</w:t>
      </w:r>
      <w:r w:rsidRPr="009002CA">
        <w:rPr>
          <w:rFonts w:ascii="Times New Roman" w:hAnsi="Times New Roman" w:cs="Times New Roman"/>
          <w:sz w:val="28"/>
          <w:szCs w:val="28"/>
        </w:rPr>
        <w:t xml:space="preserve"> </w:t>
      </w:r>
      <w:r w:rsidRPr="009002CA">
        <w:rPr>
          <w:rFonts w:ascii="Times New Roman" w:hAnsi="Times New Roman" w:cs="Times New Roman"/>
          <w:sz w:val="28"/>
          <w:szCs w:val="28"/>
          <w:lang w:eastAsia="ru-RU"/>
        </w:rPr>
        <w:t>порядок их применения и внесения изменений в указанные правила;</w:t>
      </w:r>
    </w:p>
    <w:p w14:paraId="03AA93E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2) карту градостроительного зонирования;</w:t>
      </w:r>
    </w:p>
    <w:p w14:paraId="41F891A8"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3) градостроительные регламенты.</w:t>
      </w:r>
    </w:p>
    <w:p w14:paraId="77F8AF39" w14:textId="77777777" w:rsidR="009002CA" w:rsidRPr="009002CA" w:rsidRDefault="009002CA" w:rsidP="009002CA">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9002CA">
        <w:rPr>
          <w:rFonts w:ascii="Times New Roman" w:hAnsi="Times New Roman" w:cs="Times New Roman"/>
          <w:sz w:val="28"/>
          <w:szCs w:val="28"/>
          <w:lang w:eastAsia="ru-RU"/>
        </w:rPr>
        <w:t xml:space="preserve">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w:t>
      </w:r>
      <w:hyperlink r:id="rId11" w:history="1">
        <w:r w:rsidRPr="009002CA">
          <w:rPr>
            <w:rStyle w:val="a8"/>
            <w:rFonts w:ascii="Times New Roman" w:hAnsi="Times New Roman" w:cs="Times New Roman"/>
            <w:color w:val="auto"/>
            <w:sz w:val="28"/>
            <w:szCs w:val="28"/>
            <w:u w:val="none"/>
            <w:lang w:eastAsia="ru-RU"/>
          </w:rPr>
          <w:t>требования</w:t>
        </w:r>
      </w:hyperlink>
      <w:r w:rsidRPr="009002CA">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2" w:history="1">
        <w:r w:rsidRPr="009002CA">
          <w:rPr>
            <w:rStyle w:val="a8"/>
            <w:rFonts w:ascii="Times New Roman" w:hAnsi="Times New Roman" w:cs="Times New Roman"/>
            <w:color w:val="auto"/>
            <w:sz w:val="28"/>
            <w:szCs w:val="28"/>
            <w:u w:val="none"/>
            <w:lang w:eastAsia="ru-RU"/>
          </w:rPr>
          <w:t>формату</w:t>
        </w:r>
      </w:hyperlink>
      <w:r w:rsidRPr="009002CA">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9002CA">
        <w:rPr>
          <w:rStyle w:val="a7"/>
          <w:rFonts w:ascii="Times New Roman" w:hAnsi="Times New Roman" w:cs="Times New Roman"/>
          <w:i w:val="0"/>
          <w:sz w:val="28"/>
          <w:szCs w:val="28"/>
        </w:rPr>
        <w:t>уполномоченным Правительством Российской Федерации.</w:t>
      </w:r>
    </w:p>
    <w:p w14:paraId="1A670BB4"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Порядок применения ПЗЗ и внесения в них изменений включает в себя положения:</w:t>
      </w:r>
    </w:p>
    <w:p w14:paraId="7E38C4BD"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1) о регулировании землепользования и застройки органами местного самоуправления;</w:t>
      </w:r>
    </w:p>
    <w:p w14:paraId="62E08A62"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B29B807"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3) о подготовке документации по планировке территории органами местного самоуправления;</w:t>
      </w:r>
    </w:p>
    <w:p w14:paraId="6A85C9FE"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4) о проведении общественных обсуждений или публичных слушаний по вопросам землепользования и застройки;</w:t>
      </w:r>
    </w:p>
    <w:p w14:paraId="29A3133B"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5) о внесении изменений в правила землепользования и застройки;</w:t>
      </w:r>
    </w:p>
    <w:p w14:paraId="70257EDF"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6) о регулировании иных вопросов землепользования и застройки.</w:t>
      </w:r>
    </w:p>
    <w:p w14:paraId="698112F1"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Действие градостроительных регламентов, устанавливаемых ПЗЗ,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7C090FA"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14:paraId="51869019"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14:paraId="325301A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rPr>
        <w:lastRenderedPageBreak/>
        <w:t>ПЗЗ</w:t>
      </w:r>
      <w:r w:rsidRPr="009002CA">
        <w:rPr>
          <w:rFonts w:ascii="Times New Roman" w:hAnsi="Times New Roman" w:cs="Times New Roman"/>
          <w:sz w:val="28"/>
          <w:szCs w:val="28"/>
          <w:lang w:eastAsia="ru-RU"/>
        </w:rPr>
        <w:t xml:space="preserve"> не применяются в части, противоречащей ограничениям использования объектов недвижимости, установленным на приаэродромной территории.</w:t>
      </w:r>
    </w:p>
    <w:p w14:paraId="35730CBB"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14:paraId="19BC2A18"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14:paraId="62A78B1F" w14:textId="77777777" w:rsidR="009002CA" w:rsidRPr="009002CA" w:rsidRDefault="009002CA" w:rsidP="009002CA">
      <w:pPr>
        <w:spacing w:after="0" w:line="240" w:lineRule="auto"/>
        <w:rPr>
          <w:rStyle w:val="a6"/>
          <w:rFonts w:ascii="Times New Roman" w:hAnsi="Times New Roman" w:cs="Times New Roman"/>
          <w:color w:val="auto"/>
          <w:sz w:val="28"/>
          <w:szCs w:val="28"/>
        </w:rPr>
      </w:pPr>
    </w:p>
    <w:p w14:paraId="50910B23"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5" w:name="_Toc52965048"/>
      <w:r w:rsidRPr="009002CA">
        <w:rPr>
          <w:rStyle w:val="a7"/>
          <w:rFonts w:ascii="Times New Roman" w:hAnsi="Times New Roman" w:cs="Times New Roman"/>
          <w:color w:val="auto"/>
          <w:sz w:val="28"/>
          <w:szCs w:val="28"/>
        </w:rPr>
        <w:t>1.4. Открытость и доступность ПЗЗ</w:t>
      </w:r>
      <w:bookmarkEnd w:id="5"/>
    </w:p>
    <w:p w14:paraId="6765269D" w14:textId="77777777" w:rsidR="009002CA" w:rsidRPr="009002CA" w:rsidRDefault="009002CA" w:rsidP="009002CA">
      <w:pPr>
        <w:spacing w:after="0" w:line="240" w:lineRule="auto"/>
      </w:pPr>
    </w:p>
    <w:p w14:paraId="2E873A44"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Настоящие ПЗЗ,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14:paraId="14D30564" w14:textId="77777777" w:rsidR="009002CA" w:rsidRPr="009002CA" w:rsidRDefault="009002CA" w:rsidP="009002CA">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Администрация Котельниковского муниципального района Волгоградской области (далее – Администрация) обеспечивает возможность ознакомления с ПЗЗ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Котельниковского муниципального района с учётом </w:t>
      </w:r>
      <w:hyperlink r:id="rId13" w:history="1">
        <w:r w:rsidRPr="009002CA">
          <w:rPr>
            <w:rStyle w:val="a8"/>
            <w:rFonts w:ascii="Times New Roman" w:hAnsi="Times New Roman" w:cs="Times New Roman"/>
            <w:color w:val="auto"/>
            <w:sz w:val="28"/>
            <w:szCs w:val="28"/>
            <w:u w:val="none"/>
          </w:rPr>
          <w:t>законодательства</w:t>
        </w:r>
      </w:hyperlink>
      <w:r w:rsidRPr="009002CA">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 обеспечивает доступ к ПЗЗ в федеральной государственной информационной системе территориального планирования (далее - ФГИС ТП).</w:t>
      </w:r>
    </w:p>
    <w:p w14:paraId="7E829A20"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Администрация Котельниковского муниципального района Волгоградской области обеспечивает размещение ПЗЗ в </w:t>
      </w:r>
      <w:r w:rsidRPr="009002CA">
        <w:rPr>
          <w:rFonts w:ascii="Times New Roman" w:hAnsi="Times New Roman" w:cs="Times New Roman"/>
          <w:spacing w:val="-4"/>
          <w:sz w:val="28"/>
          <w:szCs w:val="28"/>
        </w:rPr>
        <w:t>государственной</w:t>
      </w:r>
      <w:r w:rsidRPr="009002CA">
        <w:rPr>
          <w:spacing w:val="-4"/>
        </w:rPr>
        <w:t xml:space="preserve"> </w:t>
      </w:r>
      <w:r w:rsidRPr="009002CA">
        <w:rPr>
          <w:rFonts w:ascii="Times New Roman" w:hAnsi="Times New Roman" w:cs="Times New Roman"/>
          <w:sz w:val="28"/>
          <w:szCs w:val="28"/>
        </w:rPr>
        <w:t>информационной системе обеспечения градостроительной деятельности.</w:t>
      </w:r>
    </w:p>
    <w:p w14:paraId="735FC4CB" w14:textId="6AB77404"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bCs/>
          <w:iCs/>
          <w:sz w:val="28"/>
          <w:szCs w:val="28"/>
        </w:rPr>
        <w:t xml:space="preserve">Население </w:t>
      </w:r>
      <w:r w:rsidRPr="009002CA">
        <w:rPr>
          <w:rFonts w:ascii="Times New Roman" w:hAnsi="Times New Roman" w:cs="Times New Roman"/>
          <w:sz w:val="28"/>
          <w:szCs w:val="28"/>
        </w:rPr>
        <w:t xml:space="preserve">Нижнеяблочного сельского поселения </w:t>
      </w:r>
      <w:r w:rsidRPr="009002CA">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Pr="009002CA">
        <w:rPr>
          <w:rFonts w:ascii="Times New Roman" w:hAnsi="Times New Roman" w:cs="Times New Roman"/>
          <w:sz w:val="28"/>
          <w:szCs w:val="28"/>
        </w:rPr>
        <w:t>Котельниковского муниципального района и Нижнеяблочного сельского поселения.</w:t>
      </w:r>
    </w:p>
    <w:p w14:paraId="3C0D93A9" w14:textId="77777777" w:rsidR="009002CA" w:rsidRPr="009002CA" w:rsidRDefault="009002CA" w:rsidP="009002CA">
      <w:pPr>
        <w:pStyle w:val="ConsPlusNormal"/>
        <w:widowControl/>
        <w:ind w:firstLine="0"/>
        <w:jc w:val="both"/>
        <w:rPr>
          <w:rFonts w:ascii="Times New Roman" w:hAnsi="Times New Roman" w:cs="Times New Roman"/>
          <w:bCs/>
          <w:iCs/>
          <w:sz w:val="28"/>
          <w:szCs w:val="28"/>
        </w:rPr>
      </w:pPr>
    </w:p>
    <w:p w14:paraId="6FE6943B"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6" w:name="_Toc52965049"/>
      <w:r w:rsidRPr="009002CA">
        <w:rPr>
          <w:rStyle w:val="a7"/>
          <w:rFonts w:ascii="Times New Roman" w:hAnsi="Times New Roman" w:cs="Times New Roman"/>
          <w:color w:val="auto"/>
          <w:sz w:val="28"/>
          <w:szCs w:val="28"/>
        </w:rPr>
        <w:lastRenderedPageBreak/>
        <w:t>1.5. Использование объектов недвижимости, не соответствующих ПЗЗ</w:t>
      </w:r>
      <w:bookmarkEnd w:id="6"/>
    </w:p>
    <w:p w14:paraId="7BD19377" w14:textId="77777777" w:rsidR="009002CA" w:rsidRPr="009002CA" w:rsidRDefault="009002CA" w:rsidP="009002CA">
      <w:pPr>
        <w:spacing w:after="0" w:line="240" w:lineRule="auto"/>
        <w:jc w:val="both"/>
        <w:rPr>
          <w:rStyle w:val="a6"/>
          <w:rFonts w:ascii="Times New Roman" w:hAnsi="Times New Roman" w:cs="Times New Roman"/>
          <w:i w:val="0"/>
          <w:color w:val="auto"/>
          <w:sz w:val="28"/>
          <w:szCs w:val="28"/>
        </w:rPr>
      </w:pPr>
    </w:p>
    <w:p w14:paraId="32133C22"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(далее – не соответствующие ПЗЗ),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6F6C097" w14:textId="77777777" w:rsidR="009002CA" w:rsidRPr="009002CA" w:rsidRDefault="009002CA" w:rsidP="009002CA">
      <w:pPr>
        <w:pStyle w:val="ConsPlusNormal"/>
        <w:ind w:firstLine="851"/>
        <w:jc w:val="both"/>
        <w:rPr>
          <w:rFonts w:ascii="Times New Roman" w:hAnsi="Times New Roman" w:cs="Times New Roman"/>
          <w:sz w:val="28"/>
          <w:szCs w:val="28"/>
        </w:rPr>
      </w:pPr>
      <w:r w:rsidRPr="009002CA">
        <w:rPr>
          <w:rFonts w:ascii="Times New Roman" w:hAnsi="Times New Roman" w:cs="Times New Roman"/>
          <w:sz w:val="28"/>
          <w:szCs w:val="28"/>
        </w:rPr>
        <w:t>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3472B55" w14:textId="77777777" w:rsidR="009002CA" w:rsidRPr="009002CA" w:rsidRDefault="009002CA" w:rsidP="009002CA">
      <w:pPr>
        <w:pStyle w:val="ConsPlusNormal"/>
        <w:ind w:firstLine="851"/>
        <w:jc w:val="both"/>
        <w:rPr>
          <w:rFonts w:ascii="Times New Roman" w:hAnsi="Times New Roman" w:cs="Times New Roman"/>
          <w:sz w:val="28"/>
          <w:szCs w:val="28"/>
        </w:rPr>
      </w:pPr>
      <w:r w:rsidRPr="009002CA">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C564AD9"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В случае,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582410B"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14:paraId="01063784" w14:textId="77777777" w:rsidR="009002CA" w:rsidRPr="009002CA" w:rsidRDefault="009002CA" w:rsidP="009002CA">
      <w:pPr>
        <w:spacing w:after="0" w:line="240" w:lineRule="auto"/>
        <w:ind w:right="-1"/>
        <w:jc w:val="both"/>
        <w:rPr>
          <w:rFonts w:ascii="Times New Roman" w:hAnsi="Times New Roman" w:cs="Times New Roman"/>
          <w:sz w:val="28"/>
          <w:szCs w:val="28"/>
        </w:rPr>
      </w:pPr>
    </w:p>
    <w:p w14:paraId="668C615F"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7" w:name="_Toc52965050"/>
      <w:r w:rsidRPr="009002CA">
        <w:rPr>
          <w:rStyle w:val="a7"/>
          <w:rFonts w:ascii="Times New Roman" w:hAnsi="Times New Roman" w:cs="Times New Roman"/>
          <w:color w:val="auto"/>
          <w:sz w:val="28"/>
          <w:szCs w:val="28"/>
        </w:rPr>
        <w:t>1.6. Органы местного самоуправления, осуществляющие регулирование отношений по вопросам землепользования и застройки</w:t>
      </w:r>
      <w:bookmarkEnd w:id="7"/>
    </w:p>
    <w:p w14:paraId="32806FFA" w14:textId="77777777" w:rsidR="009002CA" w:rsidRPr="009002CA" w:rsidRDefault="009002CA" w:rsidP="009002CA"/>
    <w:p w14:paraId="04548F6F" w14:textId="36DD1159"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На территории Нижнеяблочного сельского поселения осуществляют регулирование отношений по вопросам землепользования и застройки следующие органы местного самоуправления:</w:t>
      </w:r>
    </w:p>
    <w:p w14:paraId="3B0F3EFC" w14:textId="571DE380"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1) Представительный орган местного самоуправления, принимающий решение об утверждении ПЗЗ;</w:t>
      </w:r>
    </w:p>
    <w:p w14:paraId="52F02316" w14:textId="77777777" w:rsidR="009002CA" w:rsidRPr="009002CA" w:rsidRDefault="009002CA" w:rsidP="009002CA">
      <w:pPr>
        <w:pStyle w:val="ConsPlusNormal"/>
        <w:widowControl/>
        <w:ind w:firstLine="851"/>
        <w:jc w:val="both"/>
        <w:rPr>
          <w:rFonts w:ascii="Times New Roman" w:hAnsi="Times New Roman" w:cs="Times New Roman"/>
          <w:strike/>
          <w:sz w:val="28"/>
          <w:szCs w:val="28"/>
        </w:rPr>
      </w:pPr>
      <w:r w:rsidRPr="009002CA">
        <w:rPr>
          <w:rFonts w:ascii="Times New Roman" w:hAnsi="Times New Roman" w:cs="Times New Roman"/>
          <w:sz w:val="28"/>
          <w:szCs w:val="28"/>
        </w:rPr>
        <w:t xml:space="preserve">2) администрация Котельниковского муниципального района (далее – Администрация) - исполнительно-распорядительный орган местного </w:t>
      </w:r>
      <w:r w:rsidRPr="009002CA">
        <w:rPr>
          <w:rFonts w:ascii="Times New Roman" w:hAnsi="Times New Roman" w:cs="Times New Roman"/>
          <w:sz w:val="28"/>
          <w:szCs w:val="28"/>
        </w:rPr>
        <w:lastRenderedPageBreak/>
        <w:t>самоуправления, наделенный полномочиями по решению вопросов местного значения.</w:t>
      </w:r>
    </w:p>
    <w:p w14:paraId="617EDF27" w14:textId="77777777" w:rsidR="009002CA" w:rsidRPr="009002CA" w:rsidRDefault="009002CA" w:rsidP="009002CA">
      <w:pPr>
        <w:spacing w:after="0" w:line="240" w:lineRule="auto"/>
        <w:rPr>
          <w:rStyle w:val="a6"/>
          <w:rFonts w:ascii="Times New Roman" w:hAnsi="Times New Roman" w:cs="Times New Roman"/>
          <w:strike/>
          <w:color w:val="auto"/>
          <w:sz w:val="28"/>
          <w:szCs w:val="28"/>
        </w:rPr>
      </w:pPr>
    </w:p>
    <w:p w14:paraId="5B43C50A"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8" w:name="_Toc52965051"/>
      <w:r w:rsidRPr="009002CA">
        <w:rPr>
          <w:rStyle w:val="a7"/>
          <w:rFonts w:ascii="Times New Roman" w:hAnsi="Times New Roman" w:cs="Times New Roman"/>
          <w:color w:val="auto"/>
          <w:sz w:val="28"/>
          <w:szCs w:val="28"/>
        </w:rPr>
        <w:t>1.7. Комиссия по подготовке проекта ПЗЗ</w:t>
      </w:r>
      <w:bookmarkEnd w:id="8"/>
    </w:p>
    <w:p w14:paraId="51EB03B9" w14:textId="77777777" w:rsidR="009002CA" w:rsidRPr="009002CA" w:rsidRDefault="009002CA" w:rsidP="009002CA">
      <w:pPr>
        <w:spacing w:after="0" w:line="240" w:lineRule="auto"/>
        <w:jc w:val="both"/>
        <w:rPr>
          <w:rStyle w:val="a6"/>
          <w:rFonts w:ascii="Times New Roman" w:hAnsi="Times New Roman" w:cs="Times New Roman"/>
          <w:i w:val="0"/>
          <w:color w:val="auto"/>
          <w:sz w:val="28"/>
          <w:szCs w:val="28"/>
        </w:rPr>
      </w:pPr>
    </w:p>
    <w:p w14:paraId="3FFAAA0C"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Комиссия по подготовке проекта Правил землепользования и застройки (далее - Комиссия) создаётся в соответствии с требованиями ст.31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14:paraId="0E5A6009" w14:textId="77777777"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14:paraId="3C22EC4C"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Состав и порядок деятельности Комиссии утверждаются главой Администрации.</w:t>
      </w:r>
    </w:p>
    <w:p w14:paraId="22CFEDD6" w14:textId="77777777" w:rsidR="009002CA" w:rsidRPr="009002CA" w:rsidRDefault="009002CA" w:rsidP="009002CA">
      <w:pPr>
        <w:spacing w:after="0" w:line="240" w:lineRule="auto"/>
        <w:ind w:right="-1"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Pr="009002CA">
        <w:rPr>
          <w:lang w:eastAsia="ru-RU"/>
        </w:rPr>
        <w:t xml:space="preserve"> </w:t>
      </w:r>
      <w:r w:rsidRPr="009002CA">
        <w:rPr>
          <w:rFonts w:ascii="Times New Roman" w:hAnsi="Times New Roman" w:cs="Times New Roman"/>
          <w:sz w:val="28"/>
          <w:szCs w:val="28"/>
          <w:lang w:eastAsia="ru-RU"/>
        </w:rPr>
        <w:t>администрации Котельниковского муниципального района.</w:t>
      </w:r>
    </w:p>
    <w:p w14:paraId="1DE3F67F"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К полномочиям Комиссии относятся:</w:t>
      </w:r>
    </w:p>
    <w:p w14:paraId="4D74321D"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1) подготовка проекта ПЗЗ, в том числе внесение изменений в такие ПЗЗ, а также внесение изменений в проект по результатам публичных слушаний;</w:t>
      </w:r>
    </w:p>
    <w:p w14:paraId="7DB3636A"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2) рассмотрение предложений заинтересованных лиц по подготовке проекта ПЗЗ, а также по внесению в них изменений;</w:t>
      </w:r>
    </w:p>
    <w:p w14:paraId="65F9D463" w14:textId="77777777"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 xml:space="preserve">3) подготовка заключения, в котором содержатся рекомендации о внесении в соответствии с поступившим предложением изменения в </w:t>
      </w:r>
      <w:r w:rsidRPr="009002CA">
        <w:rPr>
          <w:rFonts w:ascii="Times New Roman" w:hAnsi="Times New Roman" w:cs="Times New Roman"/>
          <w:sz w:val="28"/>
          <w:szCs w:val="28"/>
        </w:rPr>
        <w:t>ПЗЗ</w:t>
      </w:r>
      <w:r w:rsidRPr="009002CA">
        <w:rPr>
          <w:rFonts w:ascii="Times New Roman" w:eastAsia="Times New Roman" w:hAnsi="Times New Roman" w:cs="Times New Roman"/>
          <w:sz w:val="28"/>
          <w:szCs w:val="28"/>
          <w:lang w:eastAsia="ru-RU"/>
        </w:rPr>
        <w:t xml:space="preserve"> или об отклонении такого предложения с указанием причин отклонения; </w:t>
      </w:r>
    </w:p>
    <w:p w14:paraId="3C55D5F9" w14:textId="77777777"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14:paraId="43FE7C89" w14:textId="77777777"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14:paraId="14FC6DC3"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Котельниковского муниципального района, настоящими ПЗЗ;</w:t>
      </w:r>
    </w:p>
    <w:p w14:paraId="330B8B16"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lastRenderedPageBreak/>
        <w:t xml:space="preserve">7) осуществление иных функций в соответствии с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и настоящими ПЗЗ.</w:t>
      </w:r>
    </w:p>
    <w:p w14:paraId="5CE39C23" w14:textId="77777777" w:rsidR="009002CA" w:rsidRPr="009002CA" w:rsidRDefault="009002CA" w:rsidP="009002CA">
      <w:pPr>
        <w:spacing w:after="0" w:line="240" w:lineRule="auto"/>
        <w:rPr>
          <w:rStyle w:val="a6"/>
          <w:rFonts w:ascii="Times New Roman" w:hAnsi="Times New Roman" w:cs="Times New Roman"/>
          <w:color w:val="auto"/>
          <w:sz w:val="28"/>
          <w:szCs w:val="28"/>
          <w:lang w:eastAsia="ru-RU"/>
        </w:rPr>
      </w:pPr>
    </w:p>
    <w:p w14:paraId="22E9E00E" w14:textId="77777777" w:rsidR="009002CA" w:rsidRPr="009002CA" w:rsidRDefault="009002CA" w:rsidP="009002CA">
      <w:pPr>
        <w:spacing w:after="0" w:line="240" w:lineRule="auto"/>
        <w:rPr>
          <w:rStyle w:val="a6"/>
          <w:rFonts w:ascii="Times New Roman" w:hAnsi="Times New Roman" w:cs="Times New Roman"/>
          <w:color w:val="auto"/>
          <w:sz w:val="28"/>
          <w:szCs w:val="28"/>
          <w:lang w:eastAsia="ru-RU"/>
        </w:rPr>
      </w:pPr>
    </w:p>
    <w:p w14:paraId="01453DCD" w14:textId="77777777" w:rsidR="009002CA" w:rsidRPr="009002CA" w:rsidRDefault="009002CA" w:rsidP="009002CA">
      <w:pPr>
        <w:pStyle w:val="2"/>
        <w:spacing w:before="0" w:line="240" w:lineRule="auto"/>
        <w:jc w:val="center"/>
        <w:rPr>
          <w:rFonts w:ascii="Times New Roman" w:eastAsia="Times New Roman" w:hAnsi="Times New Roman" w:cs="Times New Roman"/>
          <w:color w:val="auto"/>
          <w:sz w:val="28"/>
          <w:szCs w:val="28"/>
          <w:lang w:eastAsia="ru-RU"/>
        </w:rPr>
      </w:pPr>
      <w:bookmarkStart w:id="9" w:name="_Toc52965052"/>
      <w:r w:rsidRPr="009002CA">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r w:rsidRPr="009002CA">
        <w:rPr>
          <w:rFonts w:ascii="Times New Roman" w:eastAsia="Times New Roman" w:hAnsi="Times New Roman" w:cs="Times New Roman"/>
          <w:color w:val="auto"/>
          <w:sz w:val="28"/>
          <w:szCs w:val="28"/>
          <w:lang w:eastAsia="ru-RU"/>
        </w:rPr>
        <w:t xml:space="preserve"> </w:t>
      </w:r>
    </w:p>
    <w:p w14:paraId="5860843D" w14:textId="77777777" w:rsidR="009002CA" w:rsidRPr="009002CA" w:rsidRDefault="009002CA" w:rsidP="009002CA">
      <w:pPr>
        <w:spacing w:after="0" w:line="240" w:lineRule="auto"/>
        <w:rPr>
          <w:lang w:eastAsia="ru-RU"/>
        </w:rPr>
      </w:pPr>
    </w:p>
    <w:p w14:paraId="09BDFCCB"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10" w:name="_Toc52965053"/>
      <w:r w:rsidRPr="009002CA">
        <w:rPr>
          <w:rStyle w:val="a7"/>
          <w:rFonts w:ascii="Times New Roman" w:hAnsi="Times New Roman" w:cs="Times New Roman"/>
          <w:color w:val="auto"/>
          <w:sz w:val="28"/>
          <w:szCs w:val="28"/>
        </w:rPr>
        <w:t>2.1. Изменение видов разрешенного использования земельных участков и объектов капитального строительства</w:t>
      </w:r>
      <w:bookmarkEnd w:id="10"/>
    </w:p>
    <w:p w14:paraId="5897B483" w14:textId="77777777" w:rsidR="009002CA" w:rsidRPr="009002CA" w:rsidRDefault="009002CA" w:rsidP="009002CA">
      <w:pPr>
        <w:pStyle w:val="ConsPlusNormal"/>
        <w:widowControl/>
        <w:ind w:firstLine="540"/>
        <w:jc w:val="both"/>
        <w:rPr>
          <w:rFonts w:ascii="Times New Roman" w:hAnsi="Times New Roman" w:cs="Times New Roman"/>
          <w:sz w:val="24"/>
          <w:szCs w:val="24"/>
        </w:rPr>
      </w:pPr>
    </w:p>
    <w:p w14:paraId="4EF4EB58" w14:textId="4C694E9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Для каждой из территориальных зон, установленной ПЗЗ Нижнеяблочного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14:paraId="24F55C12" w14:textId="77777777" w:rsidR="009002CA" w:rsidRPr="009002CA" w:rsidRDefault="009002CA" w:rsidP="009002CA">
      <w:pPr>
        <w:pStyle w:val="ConsPlusNormal"/>
        <w:widowControl/>
        <w:ind w:firstLine="539"/>
        <w:jc w:val="both"/>
        <w:rPr>
          <w:rFonts w:ascii="Times New Roman" w:hAnsi="Times New Roman" w:cs="Times New Roman"/>
          <w:sz w:val="28"/>
          <w:szCs w:val="28"/>
        </w:rPr>
      </w:pPr>
      <w:r w:rsidRPr="009002CA">
        <w:rPr>
          <w:rFonts w:ascii="Times New Roman" w:hAnsi="Times New Roman" w:cs="Times New Roman"/>
          <w:sz w:val="28"/>
          <w:szCs w:val="28"/>
        </w:rPr>
        <w:t>1) основные виды разрешенного использования;</w:t>
      </w:r>
    </w:p>
    <w:p w14:paraId="73D9F4DB" w14:textId="77777777" w:rsidR="009002CA" w:rsidRPr="009002CA" w:rsidRDefault="009002CA" w:rsidP="009002CA">
      <w:pPr>
        <w:pStyle w:val="ConsPlusNormal"/>
        <w:widowControl/>
        <w:ind w:firstLine="539"/>
        <w:jc w:val="both"/>
        <w:rPr>
          <w:rFonts w:ascii="Times New Roman" w:hAnsi="Times New Roman" w:cs="Times New Roman"/>
          <w:sz w:val="28"/>
          <w:szCs w:val="28"/>
        </w:rPr>
      </w:pPr>
      <w:r w:rsidRPr="009002CA">
        <w:rPr>
          <w:rFonts w:ascii="Times New Roman" w:hAnsi="Times New Roman" w:cs="Times New Roman"/>
          <w:sz w:val="28"/>
          <w:szCs w:val="28"/>
        </w:rPr>
        <w:t>2) условно разрешенные виды использования;</w:t>
      </w:r>
    </w:p>
    <w:p w14:paraId="0B9358FE" w14:textId="77777777" w:rsidR="009002CA" w:rsidRPr="009002CA" w:rsidRDefault="009002CA" w:rsidP="009002CA">
      <w:pPr>
        <w:pStyle w:val="ConsPlusNormal"/>
        <w:widowControl/>
        <w:ind w:firstLine="539"/>
        <w:jc w:val="both"/>
        <w:rPr>
          <w:rFonts w:ascii="Times New Roman" w:hAnsi="Times New Roman" w:cs="Times New Roman"/>
          <w:sz w:val="28"/>
          <w:szCs w:val="28"/>
        </w:rPr>
      </w:pPr>
      <w:r w:rsidRPr="009002CA">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EC9BD40"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14:paraId="0C6E03D7"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395FC6F"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C022A67" w14:textId="77777777" w:rsidR="009002CA" w:rsidRPr="009002CA" w:rsidRDefault="009002CA" w:rsidP="009002CA">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Изменение вида разрешенного использования земельного участка или объекта капитального строительства на условно разрешенный вид </w:t>
      </w:r>
      <w:r w:rsidRPr="009002CA">
        <w:rPr>
          <w:rFonts w:ascii="Times New Roman" w:hAnsi="Times New Roman" w:cs="Times New Roman"/>
          <w:sz w:val="28"/>
          <w:szCs w:val="28"/>
        </w:rPr>
        <w:lastRenderedPageBreak/>
        <w:t>использования осуществляется на основании разрешения, предоставляемого в порядке, установленном в п.2.2. настоящих ПЗЗ.</w:t>
      </w:r>
    </w:p>
    <w:p w14:paraId="5A21A9D4"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7CFFE2" w14:textId="77777777" w:rsidR="009002CA" w:rsidRPr="009002CA" w:rsidRDefault="009002CA" w:rsidP="009002CA">
      <w:pPr>
        <w:pStyle w:val="ConsPlusNormal"/>
        <w:widowControl/>
        <w:ind w:firstLine="851"/>
        <w:jc w:val="both"/>
        <w:rPr>
          <w:rFonts w:ascii="Times New Roman" w:hAnsi="Times New Roman" w:cs="Times New Roman"/>
          <w:sz w:val="28"/>
          <w:szCs w:val="28"/>
        </w:rPr>
      </w:pPr>
    </w:p>
    <w:p w14:paraId="4E716116"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11" w:name="_Toc52965054"/>
      <w:r w:rsidRPr="009002CA">
        <w:rPr>
          <w:rStyle w:val="a7"/>
          <w:rFonts w:ascii="Times New Roman" w:hAnsi="Times New Roman" w:cs="Times New Roman"/>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1"/>
    </w:p>
    <w:p w14:paraId="6EA6569E" w14:textId="77777777" w:rsidR="009002CA" w:rsidRPr="009002CA" w:rsidRDefault="009002CA" w:rsidP="009002CA">
      <w:pPr>
        <w:spacing w:after="0" w:line="240" w:lineRule="auto"/>
      </w:pPr>
    </w:p>
    <w:p w14:paraId="7E55CC21"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муниципальными правовыми актами.</w:t>
      </w:r>
    </w:p>
    <w:p w14:paraId="3C84FB02"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14:paraId="549E60A7"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AEEDA35"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bCs/>
          <w:sz w:val="28"/>
          <w:szCs w:val="28"/>
        </w:rPr>
      </w:pPr>
      <w:r w:rsidRPr="009002CA">
        <w:rPr>
          <w:rFonts w:ascii="Times New Roman" w:hAnsi="Times New Roman" w:cs="Times New Roman"/>
          <w:bCs/>
          <w:sz w:val="28"/>
          <w:szCs w:val="28"/>
        </w:rPr>
        <w:t xml:space="preserve">Со дня поступления в Администрацию </w:t>
      </w:r>
      <w:r w:rsidRPr="009002CA">
        <w:rPr>
          <w:rFonts w:ascii="Times New Roman" w:hAnsi="Times New Roman" w:cs="Times New Roman"/>
          <w:i/>
          <w:sz w:val="28"/>
          <w:szCs w:val="28"/>
          <w:lang w:eastAsia="ru-RU"/>
        </w:rPr>
        <w:t>у</w:t>
      </w:r>
      <w:r w:rsidRPr="009002CA">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9002CA">
        <w:rPr>
          <w:rFonts w:ascii="Times New Roman" w:hAnsi="Times New Roman" w:cs="Times New Roman"/>
          <w:bCs/>
          <w:sz w:val="28"/>
          <w:szCs w:val="28"/>
        </w:rPr>
        <w:t>ГрК</w:t>
      </w:r>
      <w:proofErr w:type="spellEnd"/>
      <w:r w:rsidRPr="009002CA">
        <w:rPr>
          <w:rFonts w:ascii="Times New Roman" w:hAnsi="Times New Roman" w:cs="Times New Roman"/>
          <w:bCs/>
          <w:sz w:val="28"/>
          <w:szCs w:val="28"/>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9002CA">
        <w:rPr>
          <w:rFonts w:ascii="Times New Roman" w:hAnsi="Times New Roman" w:cs="Times New Roman"/>
          <w:bCs/>
          <w:sz w:val="28"/>
          <w:szCs w:val="28"/>
        </w:rPr>
        <w:t>ГрК</w:t>
      </w:r>
      <w:proofErr w:type="spellEnd"/>
      <w:r w:rsidRPr="009002CA">
        <w:rPr>
          <w:rFonts w:ascii="Times New Roman" w:hAnsi="Times New Roman" w:cs="Times New Roman"/>
          <w:bCs/>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836008B" w14:textId="77777777" w:rsidR="009002CA" w:rsidRPr="009002CA" w:rsidRDefault="009002CA" w:rsidP="009002CA">
      <w:pPr>
        <w:spacing w:after="0" w:line="240" w:lineRule="auto"/>
      </w:pPr>
    </w:p>
    <w:p w14:paraId="6ABF8D70" w14:textId="77777777" w:rsidR="009002CA" w:rsidRPr="009002CA" w:rsidRDefault="009002CA" w:rsidP="009002CA">
      <w:pPr>
        <w:pStyle w:val="3"/>
        <w:spacing w:before="0" w:line="240" w:lineRule="auto"/>
        <w:jc w:val="both"/>
        <w:rPr>
          <w:rStyle w:val="a7"/>
          <w:rFonts w:ascii="Times New Roman" w:hAnsi="Times New Roman" w:cs="Times New Roman"/>
          <w:color w:val="auto"/>
          <w:sz w:val="28"/>
          <w:szCs w:val="28"/>
        </w:rPr>
      </w:pPr>
      <w:bookmarkStart w:id="12" w:name="_Toc52965055"/>
      <w:r w:rsidRPr="009002CA">
        <w:rPr>
          <w:rStyle w:val="a7"/>
          <w:rFonts w:ascii="Times New Roman" w:hAnsi="Times New Roman" w:cs="Times New Roman"/>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2"/>
    </w:p>
    <w:p w14:paraId="51A203B0" w14:textId="77777777" w:rsidR="009002CA" w:rsidRPr="009002CA" w:rsidRDefault="009002CA" w:rsidP="009002CA">
      <w:pPr>
        <w:spacing w:after="0" w:line="240" w:lineRule="auto"/>
        <w:rPr>
          <w:lang w:eastAsia="ru-RU"/>
        </w:rPr>
      </w:pPr>
    </w:p>
    <w:p w14:paraId="4F745665"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9002CA">
        <w:rPr>
          <w:rFonts w:ascii="Times New Roman" w:hAnsi="Times New Roman" w:cs="Times New Roman"/>
          <w:bCs/>
          <w:iCs/>
          <w:sz w:val="28"/>
          <w:szCs w:val="28"/>
        </w:rPr>
        <w:t>разрешенного строительства</w:t>
      </w:r>
      <w:r w:rsidRPr="009002CA">
        <w:rPr>
          <w:rFonts w:ascii="Times New Roman" w:hAnsi="Times New Roman" w:cs="Times New Roman"/>
          <w:sz w:val="28"/>
          <w:szCs w:val="28"/>
        </w:rPr>
        <w:t>.</w:t>
      </w:r>
    </w:p>
    <w:p w14:paraId="3D234A44" w14:textId="77777777" w:rsidR="009002CA" w:rsidRPr="009002CA" w:rsidRDefault="009002CA" w:rsidP="009002CA">
      <w:pPr>
        <w:autoSpaceDE w:val="0"/>
        <w:autoSpaceDN w:val="0"/>
        <w:adjustRightInd w:val="0"/>
        <w:spacing w:after="0" w:line="240" w:lineRule="auto"/>
        <w:ind w:firstLine="540"/>
        <w:jc w:val="both"/>
        <w:rPr>
          <w:rFonts w:ascii="Times New Roman" w:hAnsi="Times New Roman" w:cs="Times New Roman"/>
          <w:sz w:val="28"/>
          <w:szCs w:val="28"/>
        </w:rPr>
      </w:pPr>
      <w:r w:rsidRPr="009002CA">
        <w:rPr>
          <w:rFonts w:ascii="Times New Roman"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0DE4E9EC"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Предоставление разрешения на отклонение от предельных параметров </w:t>
      </w:r>
      <w:r w:rsidRPr="009002CA">
        <w:rPr>
          <w:rFonts w:ascii="Times New Roman" w:hAnsi="Times New Roman" w:cs="Times New Roman"/>
          <w:bCs/>
          <w:iCs/>
          <w:sz w:val="28"/>
          <w:szCs w:val="28"/>
        </w:rPr>
        <w:t>разрешенного строительства</w:t>
      </w:r>
      <w:r w:rsidRPr="009002CA">
        <w:rPr>
          <w:rFonts w:ascii="Times New Roman" w:hAnsi="Times New Roman" w:cs="Times New Roman"/>
          <w:sz w:val="28"/>
          <w:szCs w:val="28"/>
        </w:rPr>
        <w:t xml:space="preserve"> осуществляется в порядке, установленном положениями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муниципальными правовыми актами.</w:t>
      </w:r>
    </w:p>
    <w:p w14:paraId="21EEC6B2"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14:paraId="60496AD6" w14:textId="30AD80C4"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случаев, установленных действующим законодательством.</w:t>
      </w:r>
    </w:p>
    <w:p w14:paraId="7B947B37" w14:textId="77777777" w:rsidR="009002CA" w:rsidRPr="009002CA" w:rsidRDefault="009002CA" w:rsidP="009002CA">
      <w:pPr>
        <w:pStyle w:val="ConsPlusNormal"/>
        <w:widowControl/>
        <w:ind w:firstLine="851"/>
        <w:jc w:val="both"/>
        <w:rPr>
          <w:rFonts w:ascii="Times New Roman" w:hAnsi="Times New Roman" w:cs="Times New Roman"/>
          <w:bCs/>
          <w:iCs/>
          <w:sz w:val="28"/>
          <w:szCs w:val="28"/>
        </w:rPr>
      </w:pPr>
      <w:r w:rsidRPr="009002CA">
        <w:rPr>
          <w:rFonts w:ascii="Times New Roman" w:hAnsi="Times New Roman" w:cs="Times New Roman"/>
          <w:bCs/>
          <w:iCs/>
          <w:sz w:val="28"/>
          <w:szCs w:val="28"/>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A47E744" w14:textId="77777777" w:rsidR="009002CA" w:rsidRPr="009002CA" w:rsidRDefault="009002CA" w:rsidP="009002CA">
      <w:pPr>
        <w:pStyle w:val="ConsPlusNormal"/>
        <w:widowControl/>
        <w:ind w:firstLine="851"/>
        <w:jc w:val="both"/>
        <w:rPr>
          <w:rFonts w:ascii="Times New Roman" w:hAnsi="Times New Roman" w:cs="Times New Roman"/>
          <w:sz w:val="24"/>
          <w:szCs w:val="24"/>
        </w:rPr>
      </w:pPr>
      <w:r w:rsidRPr="009002CA">
        <w:rPr>
          <w:rFonts w:ascii="Times New Roman" w:hAnsi="Times New Roman" w:cs="Times New Roman"/>
          <w:bCs/>
          <w:iCs/>
          <w:sz w:val="28"/>
          <w:szCs w:val="28"/>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w:t>
      </w:r>
      <w:r w:rsidRPr="009002CA">
        <w:rPr>
          <w:rFonts w:ascii="Times New Roman" w:hAnsi="Times New Roman" w:cs="Times New Roman"/>
          <w:sz w:val="28"/>
          <w:szCs w:val="28"/>
        </w:rPr>
        <w:t xml:space="preserve"> в части 2 статьи 55.32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9002CA">
        <w:rPr>
          <w:rFonts w:ascii="Times New Roman" w:hAnsi="Times New Roman" w:cs="Times New Roman"/>
          <w:bCs/>
          <w:sz w:val="28"/>
          <w:szCs w:val="28"/>
        </w:rPr>
        <w:t xml:space="preserve"> Администрацией </w:t>
      </w:r>
      <w:r w:rsidRPr="009002CA">
        <w:rPr>
          <w:rFonts w:ascii="Times New Roman" w:hAnsi="Times New Roman" w:cs="Times New Roman"/>
          <w:sz w:val="28"/>
          <w:szCs w:val="28"/>
        </w:rPr>
        <w:t xml:space="preserve">в исполнительный орган </w:t>
      </w:r>
      <w:r w:rsidRPr="009002CA">
        <w:rPr>
          <w:rFonts w:ascii="Times New Roman" w:hAnsi="Times New Roman" w:cs="Times New Roman"/>
          <w:sz w:val="28"/>
          <w:szCs w:val="28"/>
        </w:rPr>
        <w:lastRenderedPageBreak/>
        <w:t xml:space="preserve">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7FDFF8" w14:textId="77777777" w:rsidR="009002CA" w:rsidRPr="009002CA" w:rsidRDefault="009002CA" w:rsidP="009002CA">
      <w:pPr>
        <w:spacing w:after="0" w:line="240" w:lineRule="auto"/>
        <w:rPr>
          <w:lang w:eastAsia="ru-RU"/>
        </w:rPr>
      </w:pPr>
    </w:p>
    <w:p w14:paraId="5BBFCC6A" w14:textId="77777777" w:rsidR="009002CA" w:rsidRPr="009002CA" w:rsidRDefault="009002CA" w:rsidP="009002CA">
      <w:pPr>
        <w:spacing w:after="0" w:line="240" w:lineRule="auto"/>
        <w:rPr>
          <w:lang w:eastAsia="ru-RU"/>
        </w:rPr>
      </w:pPr>
    </w:p>
    <w:p w14:paraId="6811D57F" w14:textId="77777777" w:rsidR="009002CA" w:rsidRPr="009002CA" w:rsidRDefault="009002CA" w:rsidP="009002CA">
      <w:pPr>
        <w:pStyle w:val="2"/>
        <w:spacing w:before="0" w:line="240" w:lineRule="auto"/>
        <w:jc w:val="center"/>
        <w:rPr>
          <w:rFonts w:ascii="Times New Roman" w:eastAsia="Times New Roman" w:hAnsi="Times New Roman" w:cs="Times New Roman"/>
          <w:color w:val="auto"/>
          <w:sz w:val="28"/>
          <w:szCs w:val="28"/>
          <w:lang w:eastAsia="ru-RU"/>
        </w:rPr>
      </w:pPr>
      <w:bookmarkStart w:id="13" w:name="_Toc52965056"/>
      <w:r w:rsidRPr="009002CA">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3"/>
    </w:p>
    <w:p w14:paraId="0F3864EC" w14:textId="77777777" w:rsidR="009002CA" w:rsidRPr="009002CA" w:rsidRDefault="009002CA" w:rsidP="009002CA">
      <w:pPr>
        <w:rPr>
          <w:lang w:eastAsia="ru-RU"/>
        </w:rPr>
      </w:pPr>
    </w:p>
    <w:p w14:paraId="018467E9"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F9315A2"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14:paraId="58B1C656" w14:textId="77777777" w:rsidR="009002CA" w:rsidRPr="009002CA" w:rsidRDefault="009002CA" w:rsidP="009002CA">
      <w:pPr>
        <w:pStyle w:val="ConsPlusNorma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Видами документации по планировке территории являются:</w:t>
      </w:r>
    </w:p>
    <w:p w14:paraId="3712B86B" w14:textId="77777777" w:rsidR="009002CA" w:rsidRPr="009002CA" w:rsidRDefault="009002CA" w:rsidP="009002CA">
      <w:pPr>
        <w:pStyle w:val="ConsPlusNorma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1) проект планировки территории;</w:t>
      </w:r>
    </w:p>
    <w:p w14:paraId="6439BF47"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2) проект межевания территории.</w:t>
      </w:r>
    </w:p>
    <w:p w14:paraId="166C01E7"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14:paraId="4891BF1A"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действующим градостроительным законодательством и нормативными правовыми актами Котельниковского муниципального района.</w:t>
      </w:r>
    </w:p>
    <w:p w14:paraId="1A5D2D87"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14:paraId="03A848CC"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14:paraId="69FD68CA" w14:textId="77777777" w:rsidR="009002CA" w:rsidRPr="009002CA" w:rsidRDefault="009002CA" w:rsidP="009002CA">
      <w:pPr>
        <w:pStyle w:val="ConsPlusNormal"/>
        <w:widowControl/>
        <w:ind w:firstLine="851"/>
        <w:jc w:val="both"/>
        <w:rPr>
          <w:rFonts w:ascii="Times New Roman" w:hAnsi="Times New Roman" w:cs="Times New Roman"/>
          <w:spacing w:val="2"/>
          <w:sz w:val="28"/>
          <w:szCs w:val="28"/>
        </w:rPr>
      </w:pPr>
      <w:r w:rsidRPr="009002CA">
        <w:rPr>
          <w:rFonts w:ascii="Times New Roman" w:hAnsi="Times New Roman" w:cs="Times New Roman"/>
          <w:spacing w:val="2"/>
          <w:sz w:val="28"/>
          <w:szCs w:val="28"/>
        </w:rPr>
        <w:lastRenderedPageBreak/>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9A9ED71" w14:textId="77777777" w:rsidR="009002CA" w:rsidRPr="009002CA" w:rsidRDefault="009002CA" w:rsidP="009002CA">
      <w:pPr>
        <w:spacing w:after="0" w:line="240" w:lineRule="auto"/>
        <w:rPr>
          <w:rFonts w:ascii="Times New Roman" w:eastAsia="Times New Roman" w:hAnsi="Times New Roman" w:cs="Times New Roman"/>
          <w:spacing w:val="2"/>
          <w:sz w:val="28"/>
          <w:szCs w:val="28"/>
          <w:lang w:eastAsia="ru-RU"/>
        </w:rPr>
      </w:pPr>
    </w:p>
    <w:p w14:paraId="4706DCA5" w14:textId="77777777" w:rsidR="009002CA" w:rsidRPr="009002CA" w:rsidRDefault="009002CA" w:rsidP="009002CA">
      <w:pPr>
        <w:spacing w:after="0" w:line="240" w:lineRule="auto"/>
        <w:rPr>
          <w:rFonts w:ascii="Times New Roman" w:eastAsia="Times New Roman" w:hAnsi="Times New Roman" w:cs="Times New Roman"/>
          <w:spacing w:val="2"/>
          <w:sz w:val="28"/>
          <w:szCs w:val="28"/>
          <w:lang w:eastAsia="ru-RU"/>
        </w:rPr>
      </w:pPr>
    </w:p>
    <w:p w14:paraId="6D4B828D" w14:textId="77777777" w:rsidR="009002CA" w:rsidRPr="009002CA" w:rsidRDefault="009002CA" w:rsidP="009002CA">
      <w:pPr>
        <w:pStyle w:val="2"/>
        <w:spacing w:before="0" w:line="240" w:lineRule="auto"/>
        <w:jc w:val="center"/>
        <w:rPr>
          <w:rFonts w:ascii="Times New Roman" w:eastAsia="Times New Roman" w:hAnsi="Times New Roman" w:cs="Times New Roman"/>
          <w:color w:val="auto"/>
          <w:sz w:val="28"/>
          <w:szCs w:val="28"/>
          <w:lang w:eastAsia="ru-RU"/>
        </w:rPr>
      </w:pPr>
      <w:bookmarkStart w:id="14" w:name="_Toc52965057"/>
      <w:r w:rsidRPr="009002CA">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4"/>
    </w:p>
    <w:p w14:paraId="04DC488C" w14:textId="77777777" w:rsidR="009002CA" w:rsidRPr="009002CA" w:rsidRDefault="009002CA" w:rsidP="009002CA">
      <w:pPr>
        <w:spacing w:after="0" w:line="240" w:lineRule="auto"/>
        <w:rPr>
          <w:lang w:eastAsia="ru-RU"/>
        </w:rPr>
      </w:pPr>
    </w:p>
    <w:p w14:paraId="11D7D6F0"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w:t>
      </w:r>
      <w:proofErr w:type="spellStart"/>
      <w:r w:rsidRPr="009002CA">
        <w:rPr>
          <w:spacing w:val="2"/>
          <w:sz w:val="28"/>
          <w:szCs w:val="28"/>
        </w:rPr>
        <w:t>ГрК</w:t>
      </w:r>
      <w:proofErr w:type="spellEnd"/>
      <w:r w:rsidRPr="009002CA">
        <w:rPr>
          <w:spacing w:val="2"/>
          <w:sz w:val="28"/>
          <w:szCs w:val="28"/>
        </w:rPr>
        <w:t xml:space="preserve"> РФ проводятся общественные обсуждения или публичные слушания, за исключением случаев, предусмотренных федеральными законами, по следующим проектам:</w:t>
      </w:r>
    </w:p>
    <w:p w14:paraId="205D71E2"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1) проектам правил землепользования и застройки,</w:t>
      </w:r>
    </w:p>
    <w:p w14:paraId="3BE6A386"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2) проектам, предусматривающим внесение изменений в ПЗЗ,</w:t>
      </w:r>
    </w:p>
    <w:p w14:paraId="1A1C1CE8"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 xml:space="preserve">3)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438D9FDC"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 xml:space="preserve">4)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2B3AA1E0" w14:textId="77777777" w:rsidR="009002CA" w:rsidRPr="009002CA" w:rsidRDefault="009002CA" w:rsidP="009002CA">
      <w:pPr>
        <w:pStyle w:val="formattext"/>
        <w:shd w:val="clear" w:color="auto" w:fill="FFFFFF"/>
        <w:spacing w:before="0" w:beforeAutospacing="0" w:after="0" w:afterAutospacing="0"/>
        <w:ind w:firstLine="851"/>
        <w:jc w:val="both"/>
        <w:textAlignment w:val="baseline"/>
        <w:rPr>
          <w:spacing w:val="2"/>
          <w:sz w:val="28"/>
          <w:szCs w:val="28"/>
        </w:rPr>
      </w:pPr>
      <w:r w:rsidRPr="009002CA">
        <w:rPr>
          <w:spacing w:val="2"/>
          <w:sz w:val="28"/>
          <w:szCs w:val="28"/>
        </w:rPr>
        <w:t>5) проектам планировки территории и проектам межевания территории</w:t>
      </w:r>
    </w:p>
    <w:p w14:paraId="0360D7E2" w14:textId="77777777" w:rsidR="009002CA" w:rsidRPr="009002CA" w:rsidRDefault="009002CA" w:rsidP="009002CA">
      <w:pPr>
        <w:pStyle w:val="formattext"/>
        <w:shd w:val="clear" w:color="auto" w:fill="FFFFFF"/>
        <w:spacing w:before="0" w:beforeAutospacing="0" w:after="0" w:afterAutospacing="0"/>
        <w:ind w:right="-1" w:firstLine="851"/>
        <w:jc w:val="both"/>
        <w:textAlignment w:val="baseline"/>
        <w:rPr>
          <w:spacing w:val="2"/>
          <w:sz w:val="28"/>
          <w:szCs w:val="28"/>
        </w:rPr>
      </w:pPr>
      <w:r w:rsidRPr="009002CA">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w:t>
      </w:r>
      <w:proofErr w:type="spellStart"/>
      <w:r w:rsidRPr="009002CA">
        <w:rPr>
          <w:spacing w:val="2"/>
          <w:sz w:val="28"/>
          <w:szCs w:val="28"/>
        </w:rPr>
        <w:t>ГрК</w:t>
      </w:r>
      <w:proofErr w:type="spellEnd"/>
      <w:r w:rsidRPr="009002CA">
        <w:rPr>
          <w:spacing w:val="2"/>
          <w:sz w:val="28"/>
          <w:szCs w:val="28"/>
        </w:rPr>
        <w:t xml:space="preserve"> РФ, </w:t>
      </w:r>
    </w:p>
    <w:p w14:paraId="3546B3D9" w14:textId="77777777" w:rsidR="009002CA" w:rsidRPr="009002CA" w:rsidRDefault="009002CA" w:rsidP="009002CA">
      <w:pPr>
        <w:pStyle w:val="formattext"/>
        <w:shd w:val="clear" w:color="auto" w:fill="FFFFFF"/>
        <w:spacing w:before="0" w:beforeAutospacing="0" w:after="0" w:afterAutospacing="0"/>
        <w:ind w:right="-1"/>
        <w:jc w:val="both"/>
        <w:textAlignment w:val="baseline"/>
        <w:rPr>
          <w:spacing w:val="2"/>
          <w:sz w:val="28"/>
          <w:szCs w:val="28"/>
        </w:rPr>
      </w:pPr>
      <w:r w:rsidRPr="009002CA">
        <w:rPr>
          <w:spacing w:val="2"/>
          <w:sz w:val="28"/>
          <w:szCs w:val="28"/>
        </w:rPr>
        <w:t xml:space="preserve">нормативно правовым актом представительного органа муниципального образования. </w:t>
      </w:r>
    </w:p>
    <w:p w14:paraId="746E4EE4" w14:textId="77777777" w:rsidR="009002CA" w:rsidRPr="009002CA" w:rsidRDefault="009002CA" w:rsidP="009002CA">
      <w:pPr>
        <w:pStyle w:val="formattext"/>
        <w:shd w:val="clear" w:color="auto" w:fill="FFFFFF"/>
        <w:spacing w:before="0" w:beforeAutospacing="0" w:after="0" w:afterAutospacing="0"/>
        <w:jc w:val="both"/>
        <w:textAlignment w:val="baseline"/>
        <w:rPr>
          <w:i/>
          <w:sz w:val="28"/>
          <w:szCs w:val="28"/>
        </w:rPr>
      </w:pPr>
    </w:p>
    <w:p w14:paraId="46D57079" w14:textId="77777777" w:rsidR="009002CA" w:rsidRPr="009002CA" w:rsidRDefault="009002CA" w:rsidP="009002CA">
      <w:pPr>
        <w:pStyle w:val="2"/>
        <w:spacing w:before="0" w:line="240" w:lineRule="auto"/>
        <w:jc w:val="center"/>
        <w:rPr>
          <w:rFonts w:ascii="Times New Roman" w:eastAsia="Times New Roman" w:hAnsi="Times New Roman" w:cs="Times New Roman"/>
          <w:color w:val="auto"/>
          <w:sz w:val="28"/>
          <w:szCs w:val="28"/>
          <w:lang w:eastAsia="ru-RU"/>
        </w:rPr>
      </w:pPr>
      <w:bookmarkStart w:id="15" w:name="_Toc52965058"/>
      <w:r w:rsidRPr="009002CA">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5"/>
    </w:p>
    <w:p w14:paraId="05489E50" w14:textId="77777777" w:rsidR="009002CA" w:rsidRPr="009002CA" w:rsidRDefault="009002CA" w:rsidP="009002CA">
      <w:pPr>
        <w:spacing w:after="0" w:line="240" w:lineRule="auto"/>
        <w:rPr>
          <w:rFonts w:ascii="Times New Roman" w:hAnsi="Times New Roman" w:cs="Times New Roman"/>
          <w:sz w:val="28"/>
          <w:szCs w:val="28"/>
          <w:lang w:eastAsia="ru-RU"/>
        </w:rPr>
      </w:pPr>
    </w:p>
    <w:p w14:paraId="4DEE1A0F"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Внесение изменений в настоящие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осуществляется в порядке, предусмотренном законодательством Российской Федерации и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w:t>
      </w:r>
    </w:p>
    <w:p w14:paraId="426A97BA"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0E4B9217"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 несоответствие правил землепользования и застройки генеральному плану сельского 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14:paraId="043035D4"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lastRenderedPageBreak/>
        <w:t>- поступление предложений об изменении границ территориальных зон, изменении градостроительных регламентов;</w:t>
      </w:r>
    </w:p>
    <w:p w14:paraId="488DC5B4"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14:paraId="01E6735F"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14:paraId="00E4A2FC" w14:textId="77777777"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hAnsi="Times New Roman" w:cs="Times New Roman"/>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5E4D5C1D"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Предложения о внесении изменений в ПЗЗ направляются в Комиссию. Предложения о внесении изменений в ПЗЗ направляются:</w:t>
      </w:r>
    </w:p>
    <w:p w14:paraId="58D3A8B5"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AFC0F3B"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2) органами исполнительной власти Волгоградской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2E11E5A"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3) органами местного самоуправления Котельниковского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1564D51"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4) 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76E10878" w14:textId="77777777" w:rsidR="009002CA" w:rsidRPr="006D2E60"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rsidRPr="006D2E60">
        <w:rPr>
          <w:rFonts w:ascii="Times New Roman" w:eastAsia="Times New Roman" w:hAnsi="Times New Roman" w:cs="Times New Roman"/>
          <w:sz w:val="28"/>
          <w:szCs w:val="28"/>
          <w:lang w:eastAsia="ru-RU"/>
        </w:rPr>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20EE0F3" w14:textId="1C6BA428" w:rsidR="009002CA" w:rsidRPr="009002CA" w:rsidRDefault="009002CA" w:rsidP="009002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2E60">
        <w:rPr>
          <w:rFonts w:ascii="Times New Roman" w:eastAsia="Times New Roman" w:hAnsi="Times New Roman" w:cs="Times New Roman"/>
          <w:sz w:val="28"/>
          <w:szCs w:val="28"/>
          <w:lang w:eastAsia="ru-RU"/>
        </w:rPr>
        <w:t xml:space="preserve">В целях внесения изменений в </w:t>
      </w:r>
      <w:r w:rsidRPr="006D2E60">
        <w:rPr>
          <w:rFonts w:ascii="Times New Roman" w:hAnsi="Times New Roman" w:cs="Times New Roman"/>
          <w:sz w:val="28"/>
          <w:szCs w:val="28"/>
        </w:rPr>
        <w:t>ПЗЗ</w:t>
      </w:r>
      <w:r w:rsidRPr="006D2E60">
        <w:rPr>
          <w:rFonts w:ascii="Times New Roman" w:eastAsia="Times New Roman" w:hAnsi="Times New Roman" w:cs="Times New Roman"/>
          <w:sz w:val="28"/>
          <w:szCs w:val="28"/>
          <w:lang w:eastAsia="ru-RU"/>
        </w:rPr>
        <w:t xml:space="preserve"> в случаях, предусмотренных действующим законодательством, в том числе в случае</w:t>
      </w:r>
      <w:r w:rsidRPr="009002CA">
        <w:rPr>
          <w:rFonts w:ascii="Times New Roman" w:eastAsia="Times New Roman" w:hAnsi="Times New Roman" w:cs="Times New Roman"/>
          <w:sz w:val="28"/>
          <w:szCs w:val="28"/>
          <w:lang w:eastAsia="ru-RU"/>
        </w:rPr>
        <w:t xml:space="preserve"> однократного изменения видов разрешенного использования, установленных </w:t>
      </w:r>
      <w:r w:rsidRPr="009002CA">
        <w:rPr>
          <w:rFonts w:ascii="Times New Roman" w:eastAsia="Times New Roman" w:hAnsi="Times New Roman" w:cs="Times New Roman"/>
          <w:sz w:val="28"/>
          <w:szCs w:val="28"/>
          <w:lang w:eastAsia="ru-RU"/>
        </w:rPr>
        <w:lastRenderedPageBreak/>
        <w:t xml:space="preserve">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Pr="009002CA">
        <w:rPr>
          <w:rFonts w:ascii="Times New Roman" w:hAnsi="Times New Roman" w:cs="Times New Roman"/>
          <w:sz w:val="28"/>
          <w:szCs w:val="28"/>
        </w:rPr>
        <w:t>ПЗЗ</w:t>
      </w:r>
      <w:r w:rsidRPr="009002CA">
        <w:rPr>
          <w:rFonts w:ascii="Times New Roman" w:eastAsia="Times New Roman" w:hAnsi="Times New Roman" w:cs="Times New Roman"/>
          <w:sz w:val="28"/>
          <w:szCs w:val="28"/>
          <w:lang w:eastAsia="ru-RU"/>
        </w:rPr>
        <w:t xml:space="preserve"> и подготовка заключения Комиссии не требуются.</w:t>
      </w:r>
    </w:p>
    <w:p w14:paraId="7FD89FC4"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rPr>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ПЗЗ или об отклонении таких предложений с указанием причин отклонения,</w:t>
      </w:r>
      <w:r w:rsidRPr="009002CA">
        <w:rPr>
          <w:rFonts w:ascii="Times New Roman" w:hAnsi="Times New Roman" w:cs="Times New Roman"/>
          <w:sz w:val="28"/>
          <w:szCs w:val="28"/>
          <w:lang w:eastAsia="ru-RU"/>
        </w:rPr>
        <w:t xml:space="preserve"> и направляет это заключение главе администрации Котельниковского муниципального района (далее – главе Администрации).</w:t>
      </w:r>
    </w:p>
    <w:p w14:paraId="34762C12"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ПЗЗ или об отклонении предложения о внесении изменений в ПЗЗ с указанием причин отклонения и направляет копию такого решения заявителям.</w:t>
      </w:r>
    </w:p>
    <w:p w14:paraId="348590C5"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глава Администрации определяет порядок и сроки проведения работ по подготовке проекта, иные вопросы организации работ.</w:t>
      </w:r>
    </w:p>
    <w:p w14:paraId="030FB46E"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в т.ч. в сети «Интернет».</w:t>
      </w:r>
    </w:p>
    <w:p w14:paraId="0C8991CB" w14:textId="2B84C1AA"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Par2"/>
      <w:bookmarkEnd w:id="16"/>
      <w:r w:rsidRPr="009002CA">
        <w:rPr>
          <w:rFonts w:ascii="Times New Roman" w:hAnsi="Times New Roman" w:cs="Times New Roman"/>
          <w:sz w:val="28"/>
          <w:szCs w:val="28"/>
          <w:lang w:eastAsia="ru-RU"/>
        </w:rPr>
        <w:t xml:space="preserve">Администрация Котельниковского муниципального района осуществляет проверку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представленного Комиссией, на соответствие требованиям технических регламентов, генеральному плану Нижнеяблочного сельского поселения, схеме территориального планирования Котельниковского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p>
    <w:p w14:paraId="14AAC43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По результатам проверки администрация Котельниковского муниципального района направляет проект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главе </w:t>
      </w:r>
      <w:r w:rsidRPr="009002CA">
        <w:rPr>
          <w:rFonts w:ascii="Times New Roman" w:hAnsi="Times New Roman" w:cs="Times New Roman"/>
          <w:sz w:val="28"/>
          <w:szCs w:val="28"/>
          <w:lang w:eastAsia="ru-RU"/>
        </w:rPr>
        <w:lastRenderedPageBreak/>
        <w:t>Администрации или в случае обнаружения его несоответствия требованиям и вышеуказанным документам, в Комиссию на доработку.</w:t>
      </w:r>
    </w:p>
    <w:p w14:paraId="7635FD35"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Глава Администрации при получении от администрации Котельниковского муниципального района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03FD4A7"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lang w:eastAsia="ru-RU"/>
        </w:rPr>
        <w:t xml:space="preserve">Проект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подлежит опубликованию</w:t>
      </w:r>
      <w:r w:rsidRPr="009002CA">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14:paraId="7BCDC63C"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проводятся в порядке, определяемом Уставом Котельниковского муниципального района и (или) нормативным правовым актом </w:t>
      </w:r>
      <w:r w:rsidRPr="009002CA">
        <w:rPr>
          <w:rFonts w:ascii="Times New Roman" w:hAnsi="Times New Roman" w:cs="Times New Roman"/>
          <w:sz w:val="28"/>
          <w:szCs w:val="28"/>
        </w:rPr>
        <w:t xml:space="preserve">Котельниковского районного </w:t>
      </w:r>
      <w:r w:rsidRPr="009002CA">
        <w:rPr>
          <w:sz w:val="28"/>
          <w:szCs w:val="28"/>
        </w:rPr>
        <w:t>С</w:t>
      </w:r>
      <w:r w:rsidRPr="009002CA">
        <w:rPr>
          <w:rFonts w:ascii="Times New Roman" w:hAnsi="Times New Roman" w:cs="Times New Roman"/>
          <w:sz w:val="28"/>
          <w:szCs w:val="28"/>
        </w:rPr>
        <w:t>овета народных депутатов</w:t>
      </w:r>
      <w:r w:rsidRPr="009002CA">
        <w:rPr>
          <w:rFonts w:ascii="Times New Roman" w:hAnsi="Times New Roman" w:cs="Times New Roman"/>
          <w:sz w:val="28"/>
          <w:szCs w:val="28"/>
          <w:lang w:eastAsia="ru-RU"/>
        </w:rPr>
        <w:t xml:space="preserve"> в соответствии с положениями </w:t>
      </w:r>
      <w:proofErr w:type="spellStart"/>
      <w:r w:rsidRPr="009002CA">
        <w:rPr>
          <w:rFonts w:ascii="Times New Roman" w:hAnsi="Times New Roman" w:cs="Times New Roman"/>
          <w:sz w:val="28"/>
          <w:szCs w:val="28"/>
          <w:lang w:eastAsia="ru-RU"/>
        </w:rPr>
        <w:t>ГрК</w:t>
      </w:r>
      <w:proofErr w:type="spellEnd"/>
      <w:r w:rsidRPr="009002CA">
        <w:rPr>
          <w:rFonts w:ascii="Times New Roman" w:hAnsi="Times New Roman" w:cs="Times New Roman"/>
          <w:sz w:val="28"/>
          <w:szCs w:val="28"/>
          <w:lang w:eastAsia="ru-RU"/>
        </w:rPr>
        <w:t xml:space="preserve"> РФ.</w:t>
      </w:r>
      <w:bookmarkStart w:id="17" w:name="Par8"/>
      <w:bookmarkEnd w:id="17"/>
      <w:r w:rsidRPr="009002CA">
        <w:rPr>
          <w:rFonts w:ascii="Times New Roman" w:hAnsi="Times New Roman" w:cs="Times New Roman"/>
          <w:sz w:val="28"/>
          <w:szCs w:val="28"/>
          <w:lang w:eastAsia="ru-RU"/>
        </w:rPr>
        <w:t xml:space="preserve"> </w:t>
      </w:r>
    </w:p>
    <w:p w14:paraId="203AD52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Продолжительность общественных обсуждений или публичных слушаний по проекту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составляет не менее одного и не более трех месяцев со дня опубликования такого проекта. </w:t>
      </w:r>
    </w:p>
    <w:p w14:paraId="0C0FD545"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bCs/>
          <w:sz w:val="28"/>
          <w:szCs w:val="28"/>
          <w:lang w:eastAsia="ru-RU"/>
        </w:rPr>
        <w:t xml:space="preserve">В случае подготовки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56756FF6"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Комиссия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и представляет указанный проект главе Администрации. Обязательными приложениями к проекту о внесении изменений в настоящие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9002CA">
        <w:rPr>
          <w:rFonts w:ascii="Times New Roman" w:hAnsi="Times New Roman" w:cs="Times New Roman"/>
          <w:sz w:val="28"/>
          <w:szCs w:val="28"/>
          <w:lang w:eastAsia="ru-RU"/>
        </w:rPr>
        <w:t>ГрК</w:t>
      </w:r>
      <w:proofErr w:type="spellEnd"/>
      <w:r w:rsidRPr="009002CA">
        <w:rPr>
          <w:rFonts w:ascii="Times New Roman" w:hAnsi="Times New Roman" w:cs="Times New Roman"/>
          <w:sz w:val="28"/>
          <w:szCs w:val="28"/>
          <w:lang w:eastAsia="ru-RU"/>
        </w:rPr>
        <w:t xml:space="preserve"> РФ не требуется.</w:t>
      </w:r>
    </w:p>
    <w:p w14:paraId="72551D89" w14:textId="688541BC"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14:paraId="465B038F" w14:textId="5B37B3C5"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 xml:space="preserve">Представительный орган местного самоуправления по результатам рассмотрения проекта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 xml:space="preserve"> и обязательных </w:t>
      </w:r>
      <w:r w:rsidRPr="009002CA">
        <w:rPr>
          <w:rFonts w:ascii="Times New Roman" w:hAnsi="Times New Roman" w:cs="Times New Roman"/>
          <w:sz w:val="28"/>
          <w:szCs w:val="28"/>
          <w:lang w:eastAsia="ru-RU"/>
        </w:rPr>
        <w:lastRenderedPageBreak/>
        <w:t xml:space="preserve">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w:t>
      </w:r>
      <w:r w:rsidRPr="009002CA">
        <w:rPr>
          <w:rFonts w:ascii="Times New Roman" w:hAnsi="Times New Roman" w:cs="Times New Roman"/>
          <w:sz w:val="28"/>
          <w:szCs w:val="28"/>
        </w:rPr>
        <w:t>ПЗЗ</w:t>
      </w:r>
      <w:r w:rsidRPr="009002CA">
        <w:rPr>
          <w:rFonts w:ascii="Times New Roman" w:hAnsi="Times New Roman" w:cs="Times New Roman"/>
          <w:sz w:val="28"/>
          <w:szCs w:val="28"/>
          <w:lang w:eastAsia="ru-RU"/>
        </w:rPr>
        <w:t>.</w:t>
      </w:r>
    </w:p>
    <w:p w14:paraId="2CA46948" w14:textId="77777777" w:rsidR="009002CA" w:rsidRPr="009002CA" w:rsidRDefault="009002CA" w:rsidP="009002CA">
      <w:pPr>
        <w:spacing w:after="0" w:line="240" w:lineRule="auto"/>
        <w:ind w:firstLine="851"/>
        <w:jc w:val="both"/>
        <w:rPr>
          <w:rFonts w:ascii="Times New Roman" w:eastAsia="Times New Roman" w:hAnsi="Times New Roman" w:cs="Times New Roman"/>
          <w:sz w:val="28"/>
          <w:szCs w:val="28"/>
          <w:lang w:eastAsia="ru-RU"/>
        </w:rPr>
      </w:pPr>
      <w:r w:rsidRPr="009002CA">
        <w:rPr>
          <w:rFonts w:ascii="Times New Roman" w:eastAsia="Times New Roman" w:hAnsi="Times New Roman" w:cs="Times New Roman"/>
          <w:sz w:val="28"/>
          <w:szCs w:val="28"/>
          <w:lang w:eastAsia="ru-RU"/>
        </w:rPr>
        <w:t xml:space="preserve">Исполнение требования о внесении изменений в </w:t>
      </w:r>
      <w:r w:rsidRPr="009002CA">
        <w:rPr>
          <w:rFonts w:ascii="Times New Roman" w:hAnsi="Times New Roman" w:cs="Times New Roman"/>
          <w:sz w:val="28"/>
          <w:szCs w:val="28"/>
        </w:rPr>
        <w:t>ПЗЗ</w:t>
      </w:r>
      <w:r w:rsidRPr="009002CA">
        <w:rPr>
          <w:rFonts w:ascii="Times New Roman" w:eastAsia="Times New Roman" w:hAnsi="Times New Roman" w:cs="Times New Roman"/>
          <w:sz w:val="28"/>
          <w:szCs w:val="28"/>
          <w:lang w:eastAsia="ru-RU"/>
        </w:rPr>
        <w:t xml:space="preserve">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sidRPr="009002CA">
        <w:rPr>
          <w:rFonts w:ascii="Times New Roman" w:hAnsi="Times New Roman" w:cs="Times New Roman"/>
          <w:sz w:val="28"/>
          <w:szCs w:val="28"/>
          <w:lang w:eastAsia="ru-RU"/>
        </w:rPr>
        <w:t xml:space="preserve">Котельниковского муниципального района </w:t>
      </w:r>
      <w:r w:rsidRPr="009002CA">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 При этом, проведение общественных обсуждений или публичных слушаний не требуется.</w:t>
      </w:r>
    </w:p>
    <w:p w14:paraId="3A67AAF3" w14:textId="77777777"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Со дня поступления в </w:t>
      </w:r>
      <w:r w:rsidRPr="009002CA">
        <w:rPr>
          <w:rFonts w:ascii="Times New Roman" w:hAnsi="Times New Roman" w:cs="Times New Roman"/>
          <w:bCs/>
          <w:sz w:val="28"/>
          <w:szCs w:val="28"/>
        </w:rPr>
        <w:t xml:space="preserve">Администрацию </w:t>
      </w:r>
      <w:r w:rsidRPr="009002CA">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ПЗЗ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9002CA">
        <w:rPr>
          <w:rFonts w:ascii="Times New Roman" w:hAnsi="Times New Roman" w:cs="Times New Roman"/>
          <w:bCs/>
          <w:sz w:val="28"/>
          <w:szCs w:val="28"/>
        </w:rPr>
        <w:t xml:space="preserve">Администрацией </w:t>
      </w:r>
      <w:r w:rsidRPr="009002CA">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9002CA">
        <w:rPr>
          <w:rFonts w:ascii="Times New Roman" w:hAnsi="Times New Roman" w:cs="Times New Roman"/>
          <w:sz w:val="28"/>
          <w:szCs w:val="28"/>
          <w:shd w:val="clear" w:color="auto" w:fill="FFFFFF"/>
        </w:rPr>
        <w:t xml:space="preserve">В случаях, предусмотренных </w:t>
      </w:r>
      <w:hyperlink r:id="rId14" w:anchor="dst2456" w:history="1">
        <w:r w:rsidRPr="009002CA">
          <w:rPr>
            <w:rStyle w:val="a8"/>
            <w:rFonts w:ascii="Times New Roman" w:hAnsi="Times New Roman" w:cs="Times New Roman"/>
            <w:color w:val="auto"/>
            <w:sz w:val="28"/>
            <w:szCs w:val="28"/>
            <w:u w:val="none"/>
            <w:shd w:val="clear" w:color="auto" w:fill="FFFFFF"/>
          </w:rPr>
          <w:t>пунктами 3</w:t>
        </w:r>
      </w:hyperlink>
      <w:r w:rsidRPr="009002CA">
        <w:rPr>
          <w:rFonts w:ascii="Times New Roman" w:hAnsi="Times New Roman" w:cs="Times New Roman"/>
          <w:sz w:val="28"/>
          <w:szCs w:val="28"/>
          <w:shd w:val="clear" w:color="auto" w:fill="FFFFFF"/>
        </w:rPr>
        <w:t>-</w:t>
      </w:r>
      <w:hyperlink r:id="rId15" w:anchor="dst2458" w:history="1">
        <w:r w:rsidRPr="009002CA">
          <w:rPr>
            <w:rStyle w:val="a8"/>
            <w:rFonts w:ascii="Times New Roman" w:hAnsi="Times New Roman" w:cs="Times New Roman"/>
            <w:color w:val="auto"/>
            <w:sz w:val="28"/>
            <w:szCs w:val="28"/>
            <w:u w:val="none"/>
            <w:shd w:val="clear" w:color="auto" w:fill="FFFFFF"/>
          </w:rPr>
          <w:t>5 части 2</w:t>
        </w:r>
      </w:hyperlink>
      <w:r w:rsidRPr="009002CA">
        <w:rPr>
          <w:rFonts w:ascii="Times New Roman" w:hAnsi="Times New Roman" w:cs="Times New Roman"/>
          <w:sz w:val="28"/>
          <w:szCs w:val="28"/>
          <w:shd w:val="clear" w:color="auto" w:fill="FFFFFF"/>
        </w:rPr>
        <w:t xml:space="preserve"> статьи 33 </w:t>
      </w:r>
      <w:proofErr w:type="spellStart"/>
      <w:r w:rsidRPr="009002CA">
        <w:rPr>
          <w:rFonts w:ascii="Times New Roman" w:hAnsi="Times New Roman" w:cs="Times New Roman"/>
          <w:sz w:val="28"/>
          <w:szCs w:val="28"/>
          <w:shd w:val="clear" w:color="auto" w:fill="FFFFFF"/>
        </w:rPr>
        <w:t>ГрК</w:t>
      </w:r>
      <w:proofErr w:type="spellEnd"/>
      <w:r w:rsidRPr="009002CA">
        <w:rPr>
          <w:rFonts w:ascii="Times New Roman" w:hAnsi="Times New Roman" w:cs="Times New Roman"/>
          <w:sz w:val="28"/>
          <w:szCs w:val="28"/>
          <w:shd w:val="clear" w:color="auto" w:fill="FFFFFF"/>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ПЗЗ (далее – Требование о внесении изменений в ПЗЗ)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w:t>
      </w:r>
      <w:r w:rsidRPr="009002CA">
        <w:rPr>
          <w:rFonts w:ascii="Times New Roman" w:hAnsi="Times New Roman" w:cs="Times New Roman"/>
          <w:sz w:val="28"/>
          <w:szCs w:val="28"/>
          <w:shd w:val="clear" w:color="auto" w:fill="FFFFFF"/>
        </w:rPr>
        <w:lastRenderedPageBreak/>
        <w:t>ограничений использования земельных участков и объектов капитального строительства в границах таких зон, территорий.</w:t>
      </w:r>
    </w:p>
    <w:p w14:paraId="3616042B" w14:textId="02F86AAE"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В случае поступления </w:t>
      </w:r>
      <w:r w:rsidRPr="009002CA">
        <w:rPr>
          <w:rFonts w:ascii="Times New Roman" w:hAnsi="Times New Roman" w:cs="Times New Roman"/>
          <w:sz w:val="28"/>
          <w:szCs w:val="28"/>
          <w:shd w:val="clear" w:color="auto" w:fill="FFFFFF"/>
        </w:rPr>
        <w:t>Требования о внесении изменений в ПЗЗ</w:t>
      </w:r>
      <w:r w:rsidRPr="009002CA">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иных оснований для внесения изменений в ПЗЗ, предусмотренных действующим законодательством</w:t>
      </w:r>
      <w:r w:rsidRPr="009002CA">
        <w:rPr>
          <w:rFonts w:ascii="Times New Roman" w:hAnsi="Times New Roman" w:cs="Times New Roman"/>
          <w:sz w:val="28"/>
          <w:szCs w:val="28"/>
          <w:shd w:val="clear" w:color="auto" w:fill="FFFFFF"/>
        </w:rPr>
        <w:t xml:space="preserve">, </w:t>
      </w:r>
      <w:r w:rsidRPr="009002CA">
        <w:rPr>
          <w:rFonts w:ascii="Times New Roman" w:hAnsi="Times New Roman" w:cs="Times New Roman"/>
          <w:sz w:val="28"/>
          <w:szCs w:val="28"/>
        </w:rPr>
        <w:t>глава местной администрации обязан принять решение о подготовке проекта о внесении изменений в правила землепользования и застройки.</w:t>
      </w:r>
    </w:p>
    <w:p w14:paraId="05AAC1F0" w14:textId="686D0576" w:rsidR="009002CA" w:rsidRPr="009002CA" w:rsidRDefault="009002CA" w:rsidP="009002CA">
      <w:pPr>
        <w:autoSpaceDE w:val="0"/>
        <w:autoSpaceDN w:val="0"/>
        <w:adjustRightInd w:val="0"/>
        <w:spacing w:after="0" w:line="240" w:lineRule="auto"/>
        <w:ind w:firstLine="851"/>
        <w:jc w:val="both"/>
        <w:rPr>
          <w:rFonts w:ascii="Times New Roman" w:hAnsi="Times New Roman" w:cs="Times New Roman"/>
          <w:strike/>
          <w:sz w:val="28"/>
          <w:szCs w:val="28"/>
        </w:rPr>
      </w:pPr>
      <w:r w:rsidRPr="009002CA">
        <w:rPr>
          <w:rFonts w:ascii="Times New Roman" w:hAnsi="Times New Roman" w:cs="Times New Roman"/>
          <w:sz w:val="28"/>
          <w:szCs w:val="28"/>
        </w:rPr>
        <w:t xml:space="preserve">Срок внесения изменений в утвержденные ПЗЗ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w:t>
      </w:r>
      <w:r w:rsidRPr="009002CA">
        <w:rPr>
          <w:rFonts w:ascii="Times New Roman" w:hAnsi="Times New Roman" w:cs="Times New Roman"/>
          <w:sz w:val="28"/>
          <w:szCs w:val="28"/>
          <w:shd w:val="clear" w:color="auto" w:fill="FFFFFF"/>
        </w:rPr>
        <w:t>Требования о внесении изменений в ПЗЗ</w:t>
      </w:r>
      <w:r w:rsidRPr="009002CA">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иных оснований для внесения изменений в ПЗЗ, предусмотренных действующим законодательством.</w:t>
      </w:r>
    </w:p>
    <w:p w14:paraId="02DEBF46" w14:textId="77777777" w:rsidR="009002CA" w:rsidRPr="009002CA" w:rsidRDefault="009002CA" w:rsidP="009002CA">
      <w:pPr>
        <w:autoSpaceDE w:val="0"/>
        <w:autoSpaceDN w:val="0"/>
        <w:adjustRightInd w:val="0"/>
        <w:spacing w:after="0" w:line="240" w:lineRule="auto"/>
        <w:jc w:val="both"/>
        <w:rPr>
          <w:rFonts w:ascii="Times New Roman" w:hAnsi="Times New Roman" w:cs="Times New Roman"/>
          <w:sz w:val="28"/>
          <w:szCs w:val="28"/>
          <w:lang w:eastAsia="ru-RU"/>
        </w:rPr>
      </w:pPr>
    </w:p>
    <w:p w14:paraId="365CA4EA" w14:textId="77777777" w:rsidR="009002CA" w:rsidRPr="009002CA" w:rsidRDefault="009002CA" w:rsidP="009002CA">
      <w:pPr>
        <w:pStyle w:val="2"/>
        <w:spacing w:before="0" w:line="240" w:lineRule="auto"/>
        <w:jc w:val="center"/>
        <w:rPr>
          <w:rFonts w:ascii="Times New Roman" w:eastAsia="Times New Roman" w:hAnsi="Times New Roman" w:cs="Times New Roman"/>
          <w:color w:val="auto"/>
          <w:sz w:val="28"/>
          <w:szCs w:val="28"/>
          <w:lang w:eastAsia="ru-RU"/>
        </w:rPr>
      </w:pPr>
      <w:bookmarkStart w:id="18" w:name="_Toc52965059"/>
      <w:r w:rsidRPr="009002CA">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8"/>
    </w:p>
    <w:p w14:paraId="1B2F7F9A" w14:textId="77777777" w:rsidR="009002CA" w:rsidRPr="009002CA" w:rsidRDefault="009002CA" w:rsidP="009002CA">
      <w:pPr>
        <w:spacing w:after="0" w:line="240" w:lineRule="auto"/>
        <w:ind w:firstLine="540"/>
        <w:jc w:val="center"/>
        <w:rPr>
          <w:rFonts w:ascii="Verdana" w:eastAsia="Times New Roman" w:hAnsi="Verdana" w:cs="Times New Roman"/>
          <w:sz w:val="21"/>
          <w:szCs w:val="21"/>
          <w:lang w:eastAsia="ru-RU"/>
        </w:rPr>
      </w:pPr>
    </w:p>
    <w:p w14:paraId="083EF238" w14:textId="77777777" w:rsidR="009002CA" w:rsidRPr="009002CA" w:rsidRDefault="009002CA" w:rsidP="009002CA">
      <w:pPr>
        <w:pStyle w:val="3"/>
        <w:spacing w:before="0" w:line="240" w:lineRule="auto"/>
        <w:jc w:val="both"/>
        <w:rPr>
          <w:rFonts w:ascii="Times New Roman" w:hAnsi="Times New Roman" w:cs="Times New Roman"/>
          <w:i/>
          <w:color w:val="auto"/>
          <w:sz w:val="28"/>
          <w:szCs w:val="28"/>
        </w:rPr>
      </w:pPr>
      <w:bookmarkStart w:id="19" w:name="_Toc52965060"/>
      <w:r w:rsidRPr="009002CA">
        <w:rPr>
          <w:rFonts w:ascii="Times New Roman" w:hAnsi="Times New Roman" w:cs="Times New Roman"/>
          <w:i/>
          <w:color w:val="auto"/>
          <w:sz w:val="28"/>
          <w:szCs w:val="28"/>
        </w:rPr>
        <w:t>6.1. Территории общего пользования. Земельные участки в границах территорий общего пользования</w:t>
      </w:r>
      <w:bookmarkEnd w:id="19"/>
    </w:p>
    <w:p w14:paraId="71DEF574" w14:textId="77777777" w:rsidR="009002CA" w:rsidRPr="009002CA" w:rsidRDefault="009002CA" w:rsidP="009002CA">
      <w:pPr>
        <w:spacing w:after="0" w:line="240" w:lineRule="auto"/>
        <w:ind w:right="-284" w:firstLine="658"/>
        <w:rPr>
          <w:sz w:val="28"/>
          <w:szCs w:val="28"/>
        </w:rPr>
      </w:pPr>
    </w:p>
    <w:p w14:paraId="117B5C4E"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bCs/>
          <w:sz w:val="28"/>
          <w:szCs w:val="28"/>
        </w:rPr>
        <w:t>Территории общего пользования</w:t>
      </w:r>
      <w:r w:rsidRPr="009002CA">
        <w:rPr>
          <w:rFonts w:ascii="Times New Roman" w:hAnsi="Times New Roman" w:cs="Times New Roman"/>
          <w:sz w:val="28"/>
          <w:szCs w:val="28"/>
        </w:rPr>
        <w:t xml:space="preserve"> - территории, которыми беспрепятственно пользуется неограниченный круг лиц. </w:t>
      </w:r>
    </w:p>
    <w:p w14:paraId="4490C4DF" w14:textId="77777777" w:rsidR="009002CA" w:rsidRPr="009002CA" w:rsidRDefault="009002CA" w:rsidP="009002CA">
      <w:pPr>
        <w:pStyle w:val="af"/>
        <w:spacing w:line="240" w:lineRule="auto"/>
        <w:ind w:left="40" w:firstLine="851"/>
        <w:jc w:val="both"/>
        <w:rPr>
          <w:sz w:val="28"/>
          <w:szCs w:val="28"/>
        </w:rPr>
      </w:pPr>
      <w:r w:rsidRPr="009002CA">
        <w:rPr>
          <w:sz w:val="28"/>
          <w:szCs w:val="28"/>
        </w:rPr>
        <w:t xml:space="preserve">Территории общего пользования рассматриваются как совокупность земельных участков общего пользования. </w:t>
      </w:r>
    </w:p>
    <w:p w14:paraId="00DD831F"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14:paraId="4CFBE326"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14:paraId="76460D0F"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lastRenderedPageBreak/>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14:paraId="786FDF19" w14:textId="77777777" w:rsidR="009002CA" w:rsidRPr="009002CA" w:rsidRDefault="009002CA" w:rsidP="009002CA">
      <w:pPr>
        <w:spacing w:after="0" w:line="240" w:lineRule="auto"/>
        <w:ind w:right="-1" w:firstLine="851"/>
        <w:jc w:val="both"/>
        <w:rPr>
          <w:rFonts w:ascii="Times New Roman" w:hAnsi="Times New Roman" w:cs="Times New Roman"/>
          <w:sz w:val="28"/>
          <w:szCs w:val="28"/>
        </w:rPr>
      </w:pPr>
      <w:r w:rsidRPr="009002CA">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14:paraId="76CEBC96"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14:paraId="7425C618" w14:textId="77777777" w:rsidR="009002CA" w:rsidRPr="009002CA" w:rsidRDefault="009002CA" w:rsidP="009002CA">
      <w:pPr>
        <w:spacing w:after="0" w:line="240" w:lineRule="auto"/>
        <w:ind w:firstLine="851"/>
        <w:jc w:val="both"/>
        <w:rPr>
          <w:rFonts w:ascii="Times New Roman" w:hAnsi="Times New Roman" w:cs="Times New Roman"/>
          <w:sz w:val="28"/>
          <w:szCs w:val="28"/>
        </w:rPr>
      </w:pPr>
    </w:p>
    <w:p w14:paraId="682D6D71" w14:textId="77777777" w:rsidR="009002CA" w:rsidRPr="009002CA" w:rsidRDefault="009002CA" w:rsidP="009002CA">
      <w:pPr>
        <w:pStyle w:val="3"/>
        <w:spacing w:before="0" w:line="240" w:lineRule="auto"/>
        <w:jc w:val="both"/>
        <w:rPr>
          <w:rFonts w:ascii="Times New Roman" w:hAnsi="Times New Roman" w:cs="Times New Roman"/>
          <w:i/>
          <w:color w:val="auto"/>
          <w:sz w:val="28"/>
          <w:szCs w:val="28"/>
        </w:rPr>
      </w:pPr>
      <w:bookmarkStart w:id="20" w:name="_Toc52965061"/>
      <w:r w:rsidRPr="009002CA">
        <w:rPr>
          <w:rFonts w:ascii="Times New Roman" w:hAnsi="Times New Roman" w:cs="Times New Roman"/>
          <w:i/>
          <w:color w:val="auto"/>
          <w:sz w:val="28"/>
          <w:szCs w:val="28"/>
        </w:rPr>
        <w:t>6.2. Градостроительный план земельного участка</w:t>
      </w:r>
      <w:bookmarkEnd w:id="20"/>
    </w:p>
    <w:p w14:paraId="31CC8974" w14:textId="77777777" w:rsidR="009002CA" w:rsidRPr="009002CA" w:rsidRDefault="009002CA" w:rsidP="009002CA">
      <w:pPr>
        <w:autoSpaceDE w:val="0"/>
        <w:autoSpaceDN w:val="0"/>
        <w:adjustRightInd w:val="0"/>
        <w:spacing w:after="0" w:line="240" w:lineRule="auto"/>
        <w:ind w:firstLine="851"/>
        <w:jc w:val="both"/>
        <w:rPr>
          <w:rStyle w:val="a7"/>
          <w:rFonts w:ascii="Times New Roman" w:hAnsi="Times New Roman" w:cs="Times New Roman"/>
          <w:i w:val="0"/>
          <w:sz w:val="28"/>
          <w:szCs w:val="28"/>
        </w:rPr>
      </w:pPr>
    </w:p>
    <w:p w14:paraId="0EC1F538" w14:textId="77777777" w:rsidR="009002CA" w:rsidRPr="009002CA" w:rsidRDefault="009002CA" w:rsidP="009002CA">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002CA">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1E92329" w14:textId="77777777" w:rsidR="009002CA" w:rsidRPr="009002CA" w:rsidRDefault="009002CA" w:rsidP="009002CA">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002CA">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7F6B01E" w14:textId="77777777" w:rsidR="009002CA" w:rsidRPr="009002CA" w:rsidRDefault="009002CA" w:rsidP="009002CA">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002CA">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14:paraId="3DCF28AB" w14:textId="77777777" w:rsidR="009002CA" w:rsidRPr="009002CA" w:rsidRDefault="00C87217" w:rsidP="009002CA">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16" w:history="1">
        <w:r w:rsidR="009002CA" w:rsidRPr="009002CA">
          <w:rPr>
            <w:rStyle w:val="a8"/>
            <w:rFonts w:ascii="Times New Roman" w:hAnsi="Times New Roman" w:cs="Times New Roman"/>
            <w:iCs/>
            <w:color w:val="auto"/>
            <w:sz w:val="28"/>
            <w:szCs w:val="28"/>
            <w:u w:val="none"/>
          </w:rPr>
          <w:t>Форма</w:t>
        </w:r>
      </w:hyperlink>
      <w:r w:rsidR="009002CA" w:rsidRPr="009002CA">
        <w:rPr>
          <w:rStyle w:val="a7"/>
          <w:rFonts w:ascii="Times New Roman" w:hAnsi="Times New Roman" w:cs="Times New Roman"/>
          <w:i w:val="0"/>
          <w:sz w:val="28"/>
          <w:szCs w:val="28"/>
        </w:rPr>
        <w:t xml:space="preserve"> градостроительного плана земельного участка, </w:t>
      </w:r>
      <w:hyperlink r:id="rId17" w:history="1">
        <w:r w:rsidR="009002CA" w:rsidRPr="009002CA">
          <w:rPr>
            <w:rStyle w:val="a8"/>
            <w:rFonts w:ascii="Times New Roman" w:hAnsi="Times New Roman" w:cs="Times New Roman"/>
            <w:iCs/>
            <w:color w:val="auto"/>
            <w:sz w:val="28"/>
            <w:szCs w:val="28"/>
            <w:u w:val="none"/>
          </w:rPr>
          <w:t>порядок</w:t>
        </w:r>
      </w:hyperlink>
      <w:r w:rsidR="009002CA" w:rsidRPr="009002CA">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14:paraId="7EB90FD7" w14:textId="322B3C06" w:rsidR="00790B32" w:rsidRPr="009002CA" w:rsidRDefault="009002CA" w:rsidP="009002CA">
      <w:pPr>
        <w:autoSpaceDE w:val="0"/>
        <w:autoSpaceDN w:val="0"/>
        <w:adjustRightInd w:val="0"/>
        <w:spacing w:after="0" w:line="240" w:lineRule="auto"/>
        <w:ind w:firstLine="851"/>
        <w:jc w:val="both"/>
        <w:rPr>
          <w:rFonts w:ascii="Times New Roman" w:hAnsi="Times New Roman" w:cs="Times New Roman"/>
          <w:iCs/>
          <w:sz w:val="28"/>
          <w:szCs w:val="28"/>
        </w:rPr>
      </w:pPr>
      <w:r w:rsidRPr="009002CA">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F305EB9" w14:textId="77777777" w:rsidR="00DC63BD" w:rsidRPr="009002CA" w:rsidRDefault="00DC63BD" w:rsidP="00FD0F04">
      <w:pPr>
        <w:spacing w:after="0" w:line="240" w:lineRule="auto"/>
        <w:rPr>
          <w:rFonts w:ascii="Times New Roman" w:hAnsi="Times New Roman" w:cs="Times New Roman"/>
          <w:sz w:val="28"/>
          <w:szCs w:val="28"/>
        </w:rPr>
      </w:pPr>
    </w:p>
    <w:p w14:paraId="7DAECC73" w14:textId="77777777" w:rsidR="00DC63BD" w:rsidRPr="009002CA" w:rsidRDefault="004C5EFF" w:rsidP="00AB06B7">
      <w:pPr>
        <w:pStyle w:val="1"/>
      </w:pPr>
      <w:bookmarkStart w:id="21" w:name="_Toc49945591"/>
      <w:r w:rsidRPr="009002CA">
        <w:t xml:space="preserve">РАЗДЕЛ </w:t>
      </w:r>
      <w:r w:rsidR="00DC63BD" w:rsidRPr="009002CA">
        <w:t>2. Карта градостроительного зонирования</w:t>
      </w:r>
      <w:bookmarkEnd w:id="21"/>
    </w:p>
    <w:p w14:paraId="35E651B0" w14:textId="77777777" w:rsidR="000E54E8" w:rsidRPr="009002CA" w:rsidRDefault="000E54E8" w:rsidP="00FD0F04">
      <w:pPr>
        <w:spacing w:after="0" w:line="240" w:lineRule="auto"/>
        <w:ind w:right="-284" w:firstLine="658"/>
        <w:jc w:val="both"/>
        <w:rPr>
          <w:sz w:val="28"/>
          <w:szCs w:val="28"/>
        </w:rPr>
      </w:pPr>
    </w:p>
    <w:p w14:paraId="5FD894CB" w14:textId="77777777" w:rsidR="00F925CC" w:rsidRPr="009002CA" w:rsidRDefault="00EB714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2" w:name="_Toc268484957"/>
      <w:bookmarkStart w:id="23" w:name="_Toc268487907"/>
      <w:bookmarkStart w:id="24" w:name="_Toc269200767"/>
      <w:bookmarkStart w:id="25" w:name="_Toc307381653"/>
      <w:bookmarkStart w:id="26" w:name="_Toc49945592"/>
      <w:r w:rsidRPr="009002CA">
        <w:rPr>
          <w:rFonts w:ascii="Times New Roman" w:eastAsia="Times New Roman" w:hAnsi="Times New Roman" w:cs="Times New Roman"/>
          <w:color w:val="auto"/>
          <w:sz w:val="28"/>
          <w:szCs w:val="28"/>
          <w:lang w:eastAsia="ru-RU"/>
        </w:rPr>
        <w:t>1. Состав и содержание карты</w:t>
      </w:r>
      <w:r w:rsidR="00F925CC" w:rsidRPr="009002CA">
        <w:rPr>
          <w:rFonts w:ascii="Times New Roman" w:eastAsia="Times New Roman" w:hAnsi="Times New Roman" w:cs="Times New Roman"/>
          <w:color w:val="auto"/>
          <w:sz w:val="28"/>
          <w:szCs w:val="28"/>
          <w:lang w:eastAsia="ru-RU"/>
        </w:rPr>
        <w:t xml:space="preserve"> градостроительного зонирования</w:t>
      </w:r>
      <w:bookmarkEnd w:id="22"/>
      <w:bookmarkEnd w:id="23"/>
      <w:bookmarkEnd w:id="24"/>
      <w:r w:rsidR="00F925CC" w:rsidRPr="009002CA">
        <w:rPr>
          <w:rFonts w:ascii="Times New Roman" w:eastAsia="Times New Roman" w:hAnsi="Times New Roman" w:cs="Times New Roman"/>
          <w:color w:val="auto"/>
          <w:sz w:val="28"/>
          <w:szCs w:val="28"/>
          <w:lang w:eastAsia="ru-RU"/>
        </w:rPr>
        <w:t>.</w:t>
      </w:r>
      <w:bookmarkEnd w:id="25"/>
      <w:bookmarkEnd w:id="26"/>
    </w:p>
    <w:p w14:paraId="12D11102" w14:textId="77777777" w:rsidR="00EB7148" w:rsidRPr="009002CA" w:rsidRDefault="00EB7148" w:rsidP="00FD0F04">
      <w:pPr>
        <w:pStyle w:val="ConsPlusNormal"/>
        <w:widowControl/>
        <w:ind w:firstLine="540"/>
        <w:jc w:val="both"/>
        <w:rPr>
          <w:rFonts w:ascii="Times New Roman" w:hAnsi="Times New Roman" w:cs="Times New Roman"/>
          <w:sz w:val="24"/>
          <w:szCs w:val="24"/>
        </w:rPr>
      </w:pPr>
    </w:p>
    <w:p w14:paraId="7986245C" w14:textId="77777777" w:rsidR="00522223" w:rsidRPr="009002CA" w:rsidRDefault="00EB7148" w:rsidP="00FD0F04">
      <w:pPr>
        <w:suppressAutoHyphens/>
        <w:autoSpaceDE w:val="0"/>
        <w:spacing w:after="0" w:line="240" w:lineRule="auto"/>
        <w:ind w:firstLine="851"/>
        <w:jc w:val="both"/>
        <w:rPr>
          <w:rFonts w:ascii="Times New Roman" w:hAnsi="Times New Roman"/>
          <w:sz w:val="28"/>
          <w:szCs w:val="28"/>
        </w:rPr>
      </w:pPr>
      <w:r w:rsidRPr="009002CA">
        <w:rPr>
          <w:rStyle w:val="blk"/>
          <w:rFonts w:ascii="Times New Roman" w:hAnsi="Times New Roman" w:cs="Times New Roman"/>
          <w:sz w:val="28"/>
          <w:szCs w:val="28"/>
        </w:rPr>
        <w:lastRenderedPageBreak/>
        <w:t xml:space="preserve">Карта градостроительного зонирования </w:t>
      </w:r>
      <w:r w:rsidR="00522223" w:rsidRPr="009002CA">
        <w:rPr>
          <w:rFonts w:ascii="Times New Roman" w:hAnsi="Times New Roman"/>
          <w:sz w:val="28"/>
          <w:szCs w:val="28"/>
        </w:rPr>
        <w:t>включает в себя</w:t>
      </w:r>
      <w:r w:rsidR="00606489" w:rsidRPr="009002CA">
        <w:rPr>
          <w:rFonts w:ascii="Times New Roman" w:hAnsi="Times New Roman"/>
          <w:sz w:val="28"/>
          <w:szCs w:val="28"/>
        </w:rPr>
        <w:t xml:space="preserve"> следующие карты</w:t>
      </w:r>
      <w:r w:rsidR="00522223" w:rsidRPr="009002CA">
        <w:rPr>
          <w:rFonts w:ascii="Times New Roman" w:hAnsi="Times New Roman"/>
          <w:sz w:val="28"/>
          <w:szCs w:val="28"/>
        </w:rPr>
        <w:t>:</w:t>
      </w:r>
    </w:p>
    <w:p w14:paraId="2A2DC4D3" w14:textId="1992AD7A" w:rsidR="00F266F2" w:rsidRPr="009002CA"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9002CA">
        <w:rPr>
          <w:rStyle w:val="blk"/>
          <w:rFonts w:ascii="Times New Roman" w:hAnsi="Times New Roman" w:cs="Times New Roman"/>
          <w:sz w:val="28"/>
          <w:szCs w:val="28"/>
        </w:rPr>
        <w:t xml:space="preserve">- </w:t>
      </w:r>
      <w:r w:rsidR="00EB7148" w:rsidRPr="009002CA">
        <w:rPr>
          <w:rStyle w:val="blk"/>
          <w:rFonts w:ascii="Times New Roman" w:hAnsi="Times New Roman" w:cs="Times New Roman"/>
          <w:sz w:val="28"/>
          <w:szCs w:val="28"/>
        </w:rPr>
        <w:t>карта градостроительного зонирования</w:t>
      </w:r>
      <w:r w:rsidRPr="009002CA">
        <w:rPr>
          <w:rStyle w:val="blk"/>
          <w:rFonts w:ascii="Times New Roman" w:hAnsi="Times New Roman" w:cs="Times New Roman"/>
          <w:sz w:val="28"/>
          <w:szCs w:val="28"/>
        </w:rPr>
        <w:t xml:space="preserve"> территории </w:t>
      </w:r>
      <w:r w:rsidR="00A12E3E" w:rsidRPr="009002CA">
        <w:rPr>
          <w:rStyle w:val="blk"/>
          <w:rFonts w:ascii="Times New Roman" w:hAnsi="Times New Roman" w:cs="Times New Roman"/>
          <w:sz w:val="28"/>
          <w:szCs w:val="28"/>
        </w:rPr>
        <w:t>Нижнеяблочн</w:t>
      </w:r>
      <w:r w:rsidR="0037439E" w:rsidRPr="009002CA">
        <w:rPr>
          <w:rStyle w:val="blk"/>
          <w:rFonts w:ascii="Times New Roman" w:hAnsi="Times New Roman" w:cs="Times New Roman"/>
          <w:sz w:val="28"/>
          <w:szCs w:val="28"/>
        </w:rPr>
        <w:t>ого</w:t>
      </w:r>
      <w:r w:rsidR="00EA1B43" w:rsidRPr="009002CA">
        <w:rPr>
          <w:rStyle w:val="blk"/>
          <w:rFonts w:ascii="Times New Roman" w:hAnsi="Times New Roman" w:cs="Times New Roman"/>
          <w:sz w:val="28"/>
          <w:szCs w:val="28"/>
        </w:rPr>
        <w:t xml:space="preserve"> сельского </w:t>
      </w:r>
      <w:r w:rsidRPr="009002CA">
        <w:rPr>
          <w:rStyle w:val="blk"/>
          <w:rFonts w:ascii="Times New Roman" w:hAnsi="Times New Roman" w:cs="Times New Roman"/>
          <w:sz w:val="28"/>
          <w:szCs w:val="28"/>
        </w:rPr>
        <w:t>поселения</w:t>
      </w:r>
      <w:r w:rsidR="00EB7148" w:rsidRPr="009002CA">
        <w:rPr>
          <w:rStyle w:val="blk"/>
          <w:rFonts w:ascii="Times New Roman" w:hAnsi="Times New Roman" w:cs="Times New Roman"/>
          <w:sz w:val="28"/>
          <w:szCs w:val="28"/>
        </w:rPr>
        <w:t>, на которой установлены границы территориальных зон</w:t>
      </w:r>
      <w:r w:rsidRPr="009002CA">
        <w:rPr>
          <w:rStyle w:val="blk"/>
          <w:rFonts w:ascii="Times New Roman" w:hAnsi="Times New Roman" w:cs="Times New Roman"/>
          <w:sz w:val="28"/>
          <w:szCs w:val="28"/>
        </w:rPr>
        <w:t xml:space="preserve">, состоящая из </w:t>
      </w:r>
      <w:r w:rsidR="00CB082E" w:rsidRPr="009002CA">
        <w:rPr>
          <w:rStyle w:val="blk"/>
          <w:rFonts w:ascii="Times New Roman" w:hAnsi="Times New Roman" w:cs="Times New Roman"/>
          <w:sz w:val="28"/>
          <w:szCs w:val="28"/>
        </w:rPr>
        <w:t>3</w:t>
      </w:r>
      <w:r w:rsidRPr="009002CA">
        <w:rPr>
          <w:rStyle w:val="blk"/>
          <w:rFonts w:ascii="Times New Roman" w:hAnsi="Times New Roman" w:cs="Times New Roman"/>
          <w:sz w:val="28"/>
          <w:szCs w:val="28"/>
        </w:rPr>
        <w:t>-х чертежей (на территорию поселения в масштабе М 1:</w:t>
      </w:r>
      <w:r w:rsidR="00310456" w:rsidRPr="009002CA">
        <w:rPr>
          <w:rStyle w:val="blk"/>
          <w:rFonts w:ascii="Times New Roman" w:hAnsi="Times New Roman" w:cs="Times New Roman"/>
          <w:sz w:val="28"/>
          <w:szCs w:val="28"/>
        </w:rPr>
        <w:t>25</w:t>
      </w:r>
      <w:r w:rsidRPr="009002CA">
        <w:rPr>
          <w:rStyle w:val="blk"/>
          <w:rFonts w:ascii="Times New Roman" w:hAnsi="Times New Roman" w:cs="Times New Roman"/>
          <w:sz w:val="28"/>
          <w:szCs w:val="28"/>
        </w:rPr>
        <w:t>000</w:t>
      </w:r>
      <w:r w:rsidR="00434004" w:rsidRPr="009002CA">
        <w:rPr>
          <w:rStyle w:val="blk"/>
          <w:rFonts w:ascii="Times New Roman" w:hAnsi="Times New Roman" w:cs="Times New Roman"/>
          <w:sz w:val="28"/>
          <w:szCs w:val="28"/>
        </w:rPr>
        <w:t xml:space="preserve"> и</w:t>
      </w:r>
      <w:r w:rsidR="00FA57C4" w:rsidRPr="009002CA">
        <w:rPr>
          <w:rStyle w:val="blk"/>
          <w:rFonts w:ascii="Times New Roman" w:hAnsi="Times New Roman" w:cs="Times New Roman"/>
          <w:sz w:val="28"/>
          <w:szCs w:val="28"/>
        </w:rPr>
        <w:t xml:space="preserve"> </w:t>
      </w:r>
      <w:r w:rsidRPr="009002CA">
        <w:rPr>
          <w:rStyle w:val="blk"/>
          <w:rFonts w:ascii="Times New Roman" w:hAnsi="Times New Roman" w:cs="Times New Roman"/>
          <w:sz w:val="28"/>
          <w:szCs w:val="28"/>
        </w:rPr>
        <w:t>фрагмент</w:t>
      </w:r>
      <w:r w:rsidR="009F0538" w:rsidRPr="009002CA">
        <w:rPr>
          <w:rStyle w:val="blk"/>
          <w:rFonts w:ascii="Times New Roman" w:hAnsi="Times New Roman" w:cs="Times New Roman"/>
          <w:sz w:val="28"/>
          <w:szCs w:val="28"/>
        </w:rPr>
        <w:t>ы</w:t>
      </w:r>
      <w:r w:rsidRPr="009002CA">
        <w:rPr>
          <w:rStyle w:val="blk"/>
          <w:rFonts w:ascii="Times New Roman" w:hAnsi="Times New Roman" w:cs="Times New Roman"/>
          <w:sz w:val="28"/>
          <w:szCs w:val="28"/>
        </w:rPr>
        <w:t xml:space="preserve"> на территори</w:t>
      </w:r>
      <w:r w:rsidR="00310456" w:rsidRPr="009002CA">
        <w:rPr>
          <w:rStyle w:val="blk"/>
          <w:rFonts w:ascii="Times New Roman" w:hAnsi="Times New Roman" w:cs="Times New Roman"/>
          <w:sz w:val="28"/>
          <w:szCs w:val="28"/>
        </w:rPr>
        <w:t>ю</w:t>
      </w:r>
      <w:r w:rsidRPr="009002CA">
        <w:rPr>
          <w:rStyle w:val="blk"/>
          <w:rFonts w:ascii="Times New Roman" w:hAnsi="Times New Roman" w:cs="Times New Roman"/>
          <w:sz w:val="28"/>
          <w:szCs w:val="28"/>
        </w:rPr>
        <w:t xml:space="preserve"> </w:t>
      </w:r>
      <w:r w:rsidR="00434004" w:rsidRPr="009002CA">
        <w:rPr>
          <w:rStyle w:val="blk"/>
          <w:rFonts w:ascii="Times New Roman" w:hAnsi="Times New Roman" w:cs="Times New Roman"/>
          <w:sz w:val="28"/>
          <w:szCs w:val="28"/>
        </w:rPr>
        <w:t>х</w:t>
      </w:r>
      <w:r w:rsidR="009F0538" w:rsidRPr="009002CA">
        <w:rPr>
          <w:rStyle w:val="blk"/>
          <w:rFonts w:ascii="Times New Roman" w:hAnsi="Times New Roman" w:cs="Times New Roman"/>
          <w:sz w:val="28"/>
          <w:szCs w:val="28"/>
        </w:rPr>
        <w:t xml:space="preserve">. Нижнеяблочный и х. </w:t>
      </w:r>
      <w:r w:rsidR="00CB082E" w:rsidRPr="009002CA">
        <w:rPr>
          <w:rStyle w:val="blk"/>
          <w:rFonts w:ascii="Times New Roman" w:hAnsi="Times New Roman" w:cs="Times New Roman"/>
          <w:sz w:val="28"/>
          <w:szCs w:val="28"/>
        </w:rPr>
        <w:t>Верхнеяблочный</w:t>
      </w:r>
      <w:r w:rsidR="00606DFF" w:rsidRPr="009002CA">
        <w:rPr>
          <w:rStyle w:val="blk"/>
          <w:rFonts w:ascii="Times New Roman" w:hAnsi="Times New Roman" w:cs="Times New Roman"/>
          <w:sz w:val="28"/>
          <w:szCs w:val="28"/>
        </w:rPr>
        <w:t xml:space="preserve"> в масштабе</w:t>
      </w:r>
      <w:r w:rsidR="00A00F03" w:rsidRPr="009002CA">
        <w:rPr>
          <w:rStyle w:val="blk"/>
          <w:rFonts w:ascii="Times New Roman" w:hAnsi="Times New Roman" w:cs="Times New Roman"/>
          <w:sz w:val="28"/>
          <w:szCs w:val="28"/>
        </w:rPr>
        <w:t xml:space="preserve"> М 1:5000</w:t>
      </w:r>
      <w:r w:rsidRPr="009002CA">
        <w:rPr>
          <w:rStyle w:val="blk"/>
          <w:rFonts w:ascii="Times New Roman" w:hAnsi="Times New Roman" w:cs="Times New Roman"/>
          <w:sz w:val="28"/>
          <w:szCs w:val="28"/>
        </w:rPr>
        <w:t>)</w:t>
      </w:r>
      <w:r w:rsidR="00F266F2" w:rsidRPr="009002CA">
        <w:rPr>
          <w:rStyle w:val="blk"/>
          <w:rFonts w:ascii="Times New Roman" w:hAnsi="Times New Roman" w:cs="Times New Roman"/>
          <w:sz w:val="28"/>
          <w:szCs w:val="28"/>
        </w:rPr>
        <w:t xml:space="preserve">; </w:t>
      </w:r>
    </w:p>
    <w:p w14:paraId="3F43D375" w14:textId="427D38EE" w:rsidR="00A00F03" w:rsidRPr="009002CA"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9002CA">
        <w:rPr>
          <w:rStyle w:val="blk"/>
          <w:rFonts w:ascii="Times New Roman" w:hAnsi="Times New Roman" w:cs="Times New Roman"/>
          <w:sz w:val="28"/>
          <w:szCs w:val="28"/>
        </w:rPr>
        <w:t>- карта зон с особыми условиями использования территории</w:t>
      </w:r>
      <w:r w:rsidR="00AE62BA" w:rsidRPr="009002CA">
        <w:rPr>
          <w:rStyle w:val="blk"/>
          <w:rFonts w:ascii="Times New Roman" w:hAnsi="Times New Roman" w:cs="Times New Roman"/>
          <w:sz w:val="28"/>
          <w:szCs w:val="28"/>
        </w:rPr>
        <w:t xml:space="preserve"> </w:t>
      </w:r>
      <w:r w:rsidR="00A12E3E" w:rsidRPr="009002CA">
        <w:rPr>
          <w:rStyle w:val="blk"/>
          <w:rFonts w:ascii="Times New Roman" w:hAnsi="Times New Roman" w:cs="Times New Roman"/>
          <w:sz w:val="28"/>
          <w:szCs w:val="28"/>
        </w:rPr>
        <w:t>Нижнеяблочн</w:t>
      </w:r>
      <w:r w:rsidR="0037439E" w:rsidRPr="009002CA">
        <w:rPr>
          <w:rStyle w:val="blk"/>
          <w:rFonts w:ascii="Times New Roman" w:hAnsi="Times New Roman" w:cs="Times New Roman"/>
          <w:sz w:val="28"/>
          <w:szCs w:val="28"/>
        </w:rPr>
        <w:t>ого</w:t>
      </w:r>
      <w:r w:rsidR="00AE62BA" w:rsidRPr="009002CA">
        <w:rPr>
          <w:rStyle w:val="blk"/>
          <w:rFonts w:ascii="Times New Roman" w:hAnsi="Times New Roman" w:cs="Times New Roman"/>
          <w:sz w:val="28"/>
          <w:szCs w:val="28"/>
        </w:rPr>
        <w:t xml:space="preserve"> сельского поселения</w:t>
      </w:r>
      <w:r w:rsidRPr="009002CA">
        <w:rPr>
          <w:rStyle w:val="blk"/>
          <w:rFonts w:ascii="Times New Roman" w:hAnsi="Times New Roman" w:cs="Times New Roman"/>
          <w:sz w:val="28"/>
          <w:szCs w:val="28"/>
        </w:rPr>
        <w:t xml:space="preserve">, состоящая из </w:t>
      </w:r>
      <w:r w:rsidR="00CB082E" w:rsidRPr="009002CA">
        <w:rPr>
          <w:rStyle w:val="blk"/>
          <w:rFonts w:ascii="Times New Roman" w:hAnsi="Times New Roman" w:cs="Times New Roman"/>
          <w:sz w:val="28"/>
          <w:szCs w:val="28"/>
        </w:rPr>
        <w:t>3</w:t>
      </w:r>
      <w:r w:rsidR="00A00F03" w:rsidRPr="009002CA">
        <w:rPr>
          <w:rStyle w:val="blk"/>
          <w:rFonts w:ascii="Times New Roman" w:hAnsi="Times New Roman" w:cs="Times New Roman"/>
          <w:sz w:val="28"/>
          <w:szCs w:val="28"/>
        </w:rPr>
        <w:t>-х чертежей (на территорию поселения в масштабе М 1:25000</w:t>
      </w:r>
      <w:r w:rsidR="00434004" w:rsidRPr="009002CA">
        <w:rPr>
          <w:rStyle w:val="blk"/>
          <w:rFonts w:ascii="Times New Roman" w:hAnsi="Times New Roman" w:cs="Times New Roman"/>
          <w:sz w:val="28"/>
          <w:szCs w:val="28"/>
        </w:rPr>
        <w:t xml:space="preserve"> и</w:t>
      </w:r>
      <w:r w:rsidR="00A00F03" w:rsidRPr="009002CA">
        <w:rPr>
          <w:rStyle w:val="blk"/>
          <w:rFonts w:ascii="Times New Roman" w:hAnsi="Times New Roman" w:cs="Times New Roman"/>
          <w:sz w:val="28"/>
          <w:szCs w:val="28"/>
        </w:rPr>
        <w:t xml:space="preserve"> фрагмент на территорию </w:t>
      </w:r>
      <w:r w:rsidR="00434004" w:rsidRPr="009002CA">
        <w:rPr>
          <w:rStyle w:val="blk"/>
          <w:rFonts w:ascii="Times New Roman" w:hAnsi="Times New Roman" w:cs="Times New Roman"/>
          <w:sz w:val="28"/>
          <w:szCs w:val="28"/>
        </w:rPr>
        <w:t xml:space="preserve">х. </w:t>
      </w:r>
      <w:r w:rsidR="00CB082E" w:rsidRPr="009002CA">
        <w:rPr>
          <w:rStyle w:val="blk"/>
          <w:rFonts w:ascii="Times New Roman" w:hAnsi="Times New Roman" w:cs="Times New Roman"/>
          <w:sz w:val="28"/>
          <w:szCs w:val="28"/>
        </w:rPr>
        <w:t xml:space="preserve"> Нижнеяблочный и х. Верхнеяблочный </w:t>
      </w:r>
      <w:r w:rsidR="00A00F03" w:rsidRPr="009002CA">
        <w:rPr>
          <w:rStyle w:val="blk"/>
          <w:rFonts w:ascii="Times New Roman" w:hAnsi="Times New Roman" w:cs="Times New Roman"/>
          <w:sz w:val="28"/>
          <w:szCs w:val="28"/>
        </w:rPr>
        <w:t>в масштабе М 1:5000).</w:t>
      </w:r>
    </w:p>
    <w:p w14:paraId="35CBC5B1" w14:textId="07FE3BAB" w:rsidR="00EB7148" w:rsidRPr="009002CA"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9002CA">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656BDC9C" w14:textId="77777777" w:rsidR="0098066B" w:rsidRPr="009002CA"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9002CA">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14:paraId="75FB272F" w14:textId="77777777" w:rsidR="007C0098" w:rsidRPr="009002CA" w:rsidRDefault="007C0098" w:rsidP="00A911E6">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14:paraId="3F1B2019" w14:textId="77777777" w:rsidR="007C0098" w:rsidRPr="009002CA" w:rsidRDefault="007C0098" w:rsidP="00A911E6">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14:paraId="0EAB39D3" w14:textId="77777777" w:rsidR="00913A12" w:rsidRPr="009002CA" w:rsidRDefault="00913A12" w:rsidP="00FD0F04">
      <w:pPr>
        <w:shd w:val="clear" w:color="auto" w:fill="FFFFFF"/>
        <w:spacing w:after="0" w:line="240" w:lineRule="auto"/>
        <w:ind w:firstLine="851"/>
        <w:jc w:val="both"/>
        <w:rPr>
          <w:rFonts w:ascii="Times New Roman" w:hAnsi="Times New Roman" w:cs="Times New Roman"/>
          <w:sz w:val="20"/>
          <w:szCs w:val="28"/>
        </w:rPr>
      </w:pPr>
    </w:p>
    <w:p w14:paraId="59D605DA" w14:textId="77777777" w:rsidR="00775D78" w:rsidRPr="009002CA" w:rsidRDefault="00775D7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7" w:name="dst2096"/>
      <w:bookmarkStart w:id="28" w:name="dst1343"/>
      <w:bookmarkStart w:id="29" w:name="_Toc49945593"/>
      <w:bookmarkEnd w:id="27"/>
      <w:bookmarkEnd w:id="28"/>
      <w:r w:rsidRPr="009002CA">
        <w:rPr>
          <w:rFonts w:ascii="Times New Roman" w:eastAsia="Times New Roman" w:hAnsi="Times New Roman" w:cs="Times New Roman"/>
          <w:color w:val="auto"/>
          <w:sz w:val="28"/>
          <w:szCs w:val="28"/>
          <w:lang w:eastAsia="ru-RU"/>
        </w:rPr>
        <w:t>2. Виды территориальных зон</w:t>
      </w:r>
      <w:bookmarkEnd w:id="29"/>
    </w:p>
    <w:p w14:paraId="02AB70DD" w14:textId="77777777" w:rsidR="00775D78" w:rsidRPr="009002CA" w:rsidRDefault="00775D78" w:rsidP="00FD0F04">
      <w:pPr>
        <w:spacing w:after="0" w:line="240" w:lineRule="auto"/>
        <w:ind w:right="-1" w:firstLine="658"/>
        <w:jc w:val="both"/>
        <w:rPr>
          <w:rFonts w:ascii="Times New Roman" w:hAnsi="Times New Roman" w:cs="Times New Roman"/>
          <w:sz w:val="20"/>
          <w:szCs w:val="28"/>
        </w:rPr>
      </w:pPr>
    </w:p>
    <w:p w14:paraId="06157AA6" w14:textId="77777777" w:rsidR="00A723A0" w:rsidRPr="009002CA" w:rsidRDefault="00A723A0" w:rsidP="00913A12">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9002CA">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010ED3CE" w14:textId="77777777" w:rsidR="007C0098" w:rsidRPr="009002CA" w:rsidRDefault="007C0098" w:rsidP="00913A12">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14:paraId="30E0315C" w14:textId="77777777" w:rsidR="000E54E8" w:rsidRPr="009002CA" w:rsidRDefault="000E54E8" w:rsidP="007C2CFF">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В результате </w:t>
      </w:r>
      <w:hyperlink w:anchor="sub_106" w:history="1">
        <w:r w:rsidRPr="009002CA">
          <w:rPr>
            <w:rStyle w:val="a8"/>
            <w:rFonts w:ascii="Times New Roman" w:hAnsi="Times New Roman" w:cs="Times New Roman"/>
            <w:color w:val="auto"/>
            <w:sz w:val="28"/>
            <w:szCs w:val="28"/>
            <w:u w:val="none"/>
          </w:rPr>
          <w:t>градостроительного зонирования</w:t>
        </w:r>
      </w:hyperlink>
      <w:r w:rsidRPr="009002CA">
        <w:rPr>
          <w:rFonts w:ascii="Times New Roman" w:hAnsi="Times New Roman" w:cs="Times New Roman"/>
          <w:sz w:val="28"/>
          <w:szCs w:val="28"/>
        </w:rPr>
        <w:t xml:space="preserve"> на карте градостроительного зонирования определены виды территориальных</w:t>
      </w:r>
      <w:r w:rsidR="00775D78" w:rsidRPr="009002CA">
        <w:rPr>
          <w:rFonts w:ascii="Times New Roman" w:hAnsi="Times New Roman" w:cs="Times New Roman"/>
          <w:sz w:val="28"/>
          <w:szCs w:val="28"/>
        </w:rPr>
        <w:t xml:space="preserve"> зон, представленные в таблице</w:t>
      </w:r>
      <w:r w:rsidRPr="009002CA">
        <w:rPr>
          <w:rFonts w:ascii="Times New Roman" w:hAnsi="Times New Roman" w:cs="Times New Roman"/>
          <w:sz w:val="28"/>
          <w:szCs w:val="28"/>
        </w:rPr>
        <w:t>.</w:t>
      </w:r>
    </w:p>
    <w:p w14:paraId="23D27576" w14:textId="77777777" w:rsidR="00913A12" w:rsidRPr="009002CA" w:rsidRDefault="00913A12" w:rsidP="007C2CFF">
      <w:pPr>
        <w:spacing w:after="0" w:line="240" w:lineRule="auto"/>
        <w:ind w:firstLine="658"/>
        <w:jc w:val="center"/>
        <w:rPr>
          <w:rFonts w:ascii="Times New Roman" w:hAnsi="Times New Roman" w:cs="Times New Roman"/>
          <w:sz w:val="12"/>
          <w:szCs w:val="28"/>
        </w:rPr>
      </w:pPr>
    </w:p>
    <w:p w14:paraId="5BF1028D" w14:textId="77777777" w:rsidR="00775D78" w:rsidRPr="009002CA" w:rsidRDefault="00775D78" w:rsidP="007C2CFF">
      <w:pPr>
        <w:spacing w:after="0" w:line="240" w:lineRule="auto"/>
        <w:ind w:firstLine="658"/>
        <w:jc w:val="center"/>
        <w:rPr>
          <w:rFonts w:ascii="Times New Roman" w:hAnsi="Times New Roman" w:cs="Times New Roman"/>
          <w:sz w:val="28"/>
          <w:szCs w:val="28"/>
        </w:rPr>
      </w:pPr>
      <w:r w:rsidRPr="009002CA">
        <w:rPr>
          <w:rFonts w:ascii="Times New Roman" w:hAnsi="Times New Roman" w:cs="Times New Roman"/>
          <w:sz w:val="28"/>
          <w:szCs w:val="28"/>
        </w:rPr>
        <w:t>Территориальные зоны</w:t>
      </w:r>
    </w:p>
    <w:p w14:paraId="47FBB2C7" w14:textId="77777777" w:rsidR="00AB06B7" w:rsidRPr="009002CA" w:rsidRDefault="00AB06B7" w:rsidP="007C2CFF">
      <w:pPr>
        <w:spacing w:after="0" w:line="240" w:lineRule="auto"/>
        <w:ind w:firstLine="658"/>
        <w:jc w:val="center"/>
        <w:rPr>
          <w:rFonts w:ascii="Times New Roman" w:hAnsi="Times New Roman" w:cs="Times New Roman"/>
          <w:sz w:val="20"/>
          <w:szCs w:val="28"/>
        </w:rPr>
      </w:pPr>
    </w:p>
    <w:tbl>
      <w:tblPr>
        <w:tblStyle w:val="af3"/>
        <w:tblW w:w="9351" w:type="dxa"/>
        <w:tblLook w:val="04A0" w:firstRow="1" w:lastRow="0" w:firstColumn="1" w:lastColumn="0" w:noHBand="0" w:noVBand="1"/>
      </w:tblPr>
      <w:tblGrid>
        <w:gridCol w:w="2835"/>
        <w:gridCol w:w="6516"/>
      </w:tblGrid>
      <w:tr w:rsidR="009002CA" w:rsidRPr="009002CA" w14:paraId="3DBF9ED2" w14:textId="77777777" w:rsidTr="00606DFF">
        <w:tc>
          <w:tcPr>
            <w:tcW w:w="2835" w:type="dxa"/>
          </w:tcPr>
          <w:p w14:paraId="73752C73" w14:textId="7777777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 xml:space="preserve">Кодовое </w:t>
            </w:r>
          </w:p>
          <w:p w14:paraId="71372193" w14:textId="7777777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 xml:space="preserve">обозначение </w:t>
            </w:r>
          </w:p>
          <w:p w14:paraId="6B0FF086" w14:textId="77777777" w:rsidR="003909F5" w:rsidRPr="009002CA" w:rsidRDefault="003909F5" w:rsidP="00606DFF">
            <w:pPr>
              <w:spacing w:line="240" w:lineRule="exact"/>
              <w:jc w:val="center"/>
              <w:rPr>
                <w:rFonts w:ascii="Times New Roman" w:hAnsi="Times New Roman" w:cs="Times New Roman"/>
                <w:b/>
                <w:sz w:val="24"/>
                <w:szCs w:val="24"/>
              </w:rPr>
            </w:pPr>
            <w:r w:rsidRPr="009002CA">
              <w:rPr>
                <w:rFonts w:ascii="Times New Roman" w:eastAsia="Times New Roman" w:hAnsi="Times New Roman" w:cs="Times New Roman"/>
                <w:b/>
                <w:sz w:val="24"/>
                <w:szCs w:val="24"/>
                <w:lang w:eastAsia="ru-RU"/>
              </w:rPr>
              <w:t>территориальной зоны</w:t>
            </w:r>
          </w:p>
        </w:tc>
        <w:tc>
          <w:tcPr>
            <w:tcW w:w="6516" w:type="dxa"/>
          </w:tcPr>
          <w:p w14:paraId="5D8B22B7" w14:textId="77777777" w:rsidR="003909F5" w:rsidRPr="009002CA" w:rsidRDefault="003909F5" w:rsidP="00606DFF">
            <w:pPr>
              <w:spacing w:line="240" w:lineRule="exact"/>
              <w:jc w:val="center"/>
              <w:rPr>
                <w:rFonts w:ascii="Times New Roman" w:hAnsi="Times New Roman" w:cs="Times New Roman"/>
                <w:b/>
                <w:sz w:val="24"/>
                <w:szCs w:val="24"/>
              </w:rPr>
            </w:pPr>
            <w:r w:rsidRPr="009002CA">
              <w:rPr>
                <w:rFonts w:ascii="Times New Roman" w:hAnsi="Times New Roman" w:cs="Times New Roman"/>
                <w:b/>
                <w:sz w:val="24"/>
                <w:szCs w:val="24"/>
              </w:rPr>
              <w:t>Наименование территориальной зоны</w:t>
            </w:r>
          </w:p>
        </w:tc>
      </w:tr>
      <w:tr w:rsidR="009002CA" w:rsidRPr="009002CA" w14:paraId="79CB2938" w14:textId="77777777" w:rsidTr="00606DFF">
        <w:tc>
          <w:tcPr>
            <w:tcW w:w="2835" w:type="dxa"/>
          </w:tcPr>
          <w:p w14:paraId="7B3CBE0B" w14:textId="77777777" w:rsidR="003909F5" w:rsidRPr="009002CA" w:rsidRDefault="003909F5" w:rsidP="00606DFF">
            <w:pPr>
              <w:spacing w:line="240" w:lineRule="exact"/>
              <w:jc w:val="center"/>
              <w:rPr>
                <w:rFonts w:ascii="Times New Roman" w:hAnsi="Times New Roman" w:cs="Times New Roman"/>
                <w:sz w:val="20"/>
                <w:szCs w:val="20"/>
              </w:rPr>
            </w:pPr>
            <w:r w:rsidRPr="009002CA">
              <w:rPr>
                <w:rFonts w:ascii="Times New Roman" w:hAnsi="Times New Roman" w:cs="Times New Roman"/>
                <w:sz w:val="20"/>
                <w:szCs w:val="20"/>
              </w:rPr>
              <w:t>1</w:t>
            </w:r>
          </w:p>
        </w:tc>
        <w:tc>
          <w:tcPr>
            <w:tcW w:w="6516" w:type="dxa"/>
          </w:tcPr>
          <w:p w14:paraId="6453B171" w14:textId="77777777" w:rsidR="003909F5" w:rsidRPr="009002CA" w:rsidRDefault="003909F5" w:rsidP="00606DFF">
            <w:pPr>
              <w:spacing w:line="240" w:lineRule="exact"/>
              <w:jc w:val="center"/>
              <w:rPr>
                <w:rFonts w:ascii="Times New Roman" w:hAnsi="Times New Roman" w:cs="Times New Roman"/>
                <w:sz w:val="20"/>
                <w:szCs w:val="20"/>
              </w:rPr>
            </w:pPr>
            <w:r w:rsidRPr="009002CA">
              <w:rPr>
                <w:rFonts w:ascii="Times New Roman" w:hAnsi="Times New Roman" w:cs="Times New Roman"/>
                <w:sz w:val="20"/>
                <w:szCs w:val="20"/>
              </w:rPr>
              <w:t>2</w:t>
            </w:r>
          </w:p>
        </w:tc>
      </w:tr>
      <w:tr w:rsidR="009002CA" w:rsidRPr="009002CA" w14:paraId="6E139D5E" w14:textId="77777777" w:rsidTr="00606DFF">
        <w:tc>
          <w:tcPr>
            <w:tcW w:w="2835" w:type="dxa"/>
          </w:tcPr>
          <w:p w14:paraId="01F93C23" w14:textId="77777777" w:rsidR="003909F5" w:rsidRPr="009002CA" w:rsidRDefault="003909F5" w:rsidP="00606DFF">
            <w:pPr>
              <w:spacing w:line="240" w:lineRule="exact"/>
              <w:jc w:val="both"/>
              <w:rPr>
                <w:rFonts w:ascii="Times New Roman" w:hAnsi="Times New Roman" w:cs="Times New Roman"/>
                <w:sz w:val="24"/>
                <w:szCs w:val="24"/>
              </w:rPr>
            </w:pPr>
          </w:p>
        </w:tc>
        <w:tc>
          <w:tcPr>
            <w:tcW w:w="6516" w:type="dxa"/>
          </w:tcPr>
          <w:p w14:paraId="5184C8AE" w14:textId="29D21A8C" w:rsidR="003909F5" w:rsidRPr="009002CA" w:rsidRDefault="003909F5" w:rsidP="00606DFF">
            <w:pPr>
              <w:spacing w:line="240" w:lineRule="exact"/>
              <w:jc w:val="center"/>
              <w:rPr>
                <w:rFonts w:ascii="Times New Roman" w:hAnsi="Times New Roman" w:cs="Times New Roman"/>
                <w:b/>
                <w:sz w:val="24"/>
                <w:szCs w:val="24"/>
              </w:rPr>
            </w:pPr>
            <w:r w:rsidRPr="009002CA">
              <w:rPr>
                <w:rFonts w:ascii="Times New Roman" w:hAnsi="Times New Roman" w:cs="Times New Roman"/>
                <w:b/>
                <w:sz w:val="24"/>
                <w:szCs w:val="24"/>
              </w:rPr>
              <w:t>Жил</w:t>
            </w:r>
            <w:r w:rsidR="001D6B5F" w:rsidRPr="009002CA">
              <w:rPr>
                <w:rFonts w:ascii="Times New Roman" w:hAnsi="Times New Roman" w:cs="Times New Roman"/>
                <w:b/>
                <w:sz w:val="24"/>
                <w:szCs w:val="24"/>
              </w:rPr>
              <w:t>ая</w:t>
            </w:r>
            <w:r w:rsidRPr="009002CA">
              <w:rPr>
                <w:rFonts w:ascii="Times New Roman" w:hAnsi="Times New Roman" w:cs="Times New Roman"/>
                <w:b/>
                <w:sz w:val="24"/>
                <w:szCs w:val="24"/>
              </w:rPr>
              <w:t xml:space="preserve"> зон</w:t>
            </w:r>
            <w:r w:rsidR="001D6B5F" w:rsidRPr="009002CA">
              <w:rPr>
                <w:rFonts w:ascii="Times New Roman" w:hAnsi="Times New Roman" w:cs="Times New Roman"/>
                <w:b/>
                <w:sz w:val="24"/>
                <w:szCs w:val="24"/>
              </w:rPr>
              <w:t>а</w:t>
            </w:r>
          </w:p>
        </w:tc>
      </w:tr>
      <w:tr w:rsidR="009002CA" w:rsidRPr="009002CA" w14:paraId="6B400FCB" w14:textId="77777777" w:rsidTr="00606DFF">
        <w:tc>
          <w:tcPr>
            <w:tcW w:w="2835" w:type="dxa"/>
          </w:tcPr>
          <w:p w14:paraId="01890E0C"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Ж-1</w:t>
            </w:r>
          </w:p>
        </w:tc>
        <w:tc>
          <w:tcPr>
            <w:tcW w:w="6516" w:type="dxa"/>
          </w:tcPr>
          <w:p w14:paraId="01EC8F3F" w14:textId="7D42AAEA" w:rsidR="003909F5" w:rsidRPr="009002CA" w:rsidRDefault="003909F5"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застройки индивидуальными жилыми домами</w:t>
            </w:r>
            <w:r w:rsidR="00B96B1A" w:rsidRPr="009002CA">
              <w:t xml:space="preserve"> </w:t>
            </w:r>
            <w:r w:rsidR="00B96B1A" w:rsidRPr="009002CA">
              <w:rPr>
                <w:rFonts w:ascii="Times New Roman" w:eastAsia="Times New Roman" w:hAnsi="Times New Roman" w:cs="Times New Roman"/>
                <w:sz w:val="24"/>
                <w:szCs w:val="24"/>
                <w:lang w:eastAsia="ru-RU"/>
              </w:rPr>
              <w:tab/>
              <w:t>с возможностью ведения личного подсобного хозяйства</w:t>
            </w:r>
          </w:p>
        </w:tc>
      </w:tr>
      <w:tr w:rsidR="009002CA" w:rsidRPr="009002CA" w14:paraId="61F43423" w14:textId="77777777" w:rsidTr="00606DFF">
        <w:tc>
          <w:tcPr>
            <w:tcW w:w="2835" w:type="dxa"/>
          </w:tcPr>
          <w:p w14:paraId="60AD23FD" w14:textId="77777777" w:rsidR="003909F5" w:rsidRPr="009002CA" w:rsidRDefault="003909F5" w:rsidP="00606DFF">
            <w:pPr>
              <w:spacing w:line="240" w:lineRule="exact"/>
              <w:jc w:val="both"/>
              <w:rPr>
                <w:rFonts w:ascii="Times New Roman" w:hAnsi="Times New Roman" w:cs="Times New Roman"/>
                <w:sz w:val="24"/>
                <w:szCs w:val="24"/>
              </w:rPr>
            </w:pPr>
          </w:p>
        </w:tc>
        <w:tc>
          <w:tcPr>
            <w:tcW w:w="6516" w:type="dxa"/>
          </w:tcPr>
          <w:p w14:paraId="6D4A999E" w14:textId="0FCFA975" w:rsidR="003909F5" w:rsidRPr="009002CA" w:rsidRDefault="003909F5" w:rsidP="00606DFF">
            <w:pPr>
              <w:spacing w:line="240" w:lineRule="exact"/>
              <w:jc w:val="center"/>
              <w:rPr>
                <w:rFonts w:ascii="Times New Roman" w:hAnsi="Times New Roman" w:cs="Times New Roman"/>
                <w:sz w:val="24"/>
                <w:szCs w:val="24"/>
              </w:rPr>
            </w:pPr>
            <w:r w:rsidRPr="009002CA">
              <w:rPr>
                <w:rFonts w:ascii="Times New Roman" w:eastAsia="Times New Roman" w:hAnsi="Times New Roman" w:cs="Times New Roman"/>
                <w:b/>
                <w:sz w:val="24"/>
                <w:szCs w:val="24"/>
                <w:lang w:eastAsia="ru-RU"/>
              </w:rPr>
              <w:t>Общественно–делов</w:t>
            </w:r>
            <w:r w:rsidR="001D6B5F" w:rsidRPr="009002CA">
              <w:rPr>
                <w:rFonts w:ascii="Times New Roman" w:eastAsia="Times New Roman" w:hAnsi="Times New Roman" w:cs="Times New Roman"/>
                <w:b/>
                <w:sz w:val="24"/>
                <w:szCs w:val="24"/>
                <w:lang w:eastAsia="ru-RU"/>
              </w:rPr>
              <w:t xml:space="preserve">ая </w:t>
            </w:r>
            <w:r w:rsidRPr="009002CA">
              <w:rPr>
                <w:rFonts w:ascii="Times New Roman" w:eastAsia="Times New Roman" w:hAnsi="Times New Roman" w:cs="Times New Roman"/>
                <w:b/>
                <w:sz w:val="24"/>
                <w:szCs w:val="24"/>
                <w:lang w:eastAsia="ru-RU"/>
              </w:rPr>
              <w:t>зон</w:t>
            </w:r>
            <w:r w:rsidR="001D6B5F" w:rsidRPr="009002CA">
              <w:rPr>
                <w:rFonts w:ascii="Times New Roman" w:eastAsia="Times New Roman" w:hAnsi="Times New Roman" w:cs="Times New Roman"/>
                <w:b/>
                <w:sz w:val="24"/>
                <w:szCs w:val="24"/>
                <w:lang w:eastAsia="ru-RU"/>
              </w:rPr>
              <w:t>а</w:t>
            </w:r>
          </w:p>
        </w:tc>
      </w:tr>
      <w:tr w:rsidR="009002CA" w:rsidRPr="009002CA" w14:paraId="10ED3569" w14:textId="77777777" w:rsidTr="00606DFF">
        <w:tc>
          <w:tcPr>
            <w:tcW w:w="2835" w:type="dxa"/>
          </w:tcPr>
          <w:p w14:paraId="708118B9"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ОД-1</w:t>
            </w:r>
          </w:p>
        </w:tc>
        <w:tc>
          <w:tcPr>
            <w:tcW w:w="6516" w:type="dxa"/>
          </w:tcPr>
          <w:p w14:paraId="239E74A2" w14:textId="1554C7C4" w:rsidR="003909F5" w:rsidRPr="009002CA" w:rsidRDefault="00B40667"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объектов общественного и делового назначения</w:t>
            </w:r>
          </w:p>
        </w:tc>
      </w:tr>
      <w:tr w:rsidR="009002CA" w:rsidRPr="009002CA" w14:paraId="4586BE39" w14:textId="77777777" w:rsidTr="00606DFF">
        <w:tc>
          <w:tcPr>
            <w:tcW w:w="2835" w:type="dxa"/>
          </w:tcPr>
          <w:p w14:paraId="2723DACD" w14:textId="77777777" w:rsidR="003909F5" w:rsidRPr="009002CA"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258DA1D9" w14:textId="0A5342B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Производственн</w:t>
            </w:r>
            <w:r w:rsidR="001D6B5F" w:rsidRPr="009002CA">
              <w:rPr>
                <w:rFonts w:ascii="Times New Roman" w:eastAsia="Times New Roman" w:hAnsi="Times New Roman" w:cs="Times New Roman"/>
                <w:b/>
                <w:sz w:val="24"/>
                <w:szCs w:val="24"/>
                <w:lang w:eastAsia="ru-RU"/>
              </w:rPr>
              <w:t>ая</w:t>
            </w:r>
            <w:r w:rsidRPr="009002CA">
              <w:rPr>
                <w:rFonts w:ascii="Times New Roman" w:eastAsia="Times New Roman" w:hAnsi="Times New Roman" w:cs="Times New Roman"/>
                <w:b/>
                <w:sz w:val="24"/>
                <w:szCs w:val="24"/>
                <w:lang w:eastAsia="ru-RU"/>
              </w:rPr>
              <w:t xml:space="preserve"> зон</w:t>
            </w:r>
            <w:r w:rsidR="001D6B5F" w:rsidRPr="009002CA">
              <w:rPr>
                <w:rFonts w:ascii="Times New Roman" w:eastAsia="Times New Roman" w:hAnsi="Times New Roman" w:cs="Times New Roman"/>
                <w:b/>
                <w:sz w:val="24"/>
                <w:szCs w:val="24"/>
                <w:lang w:eastAsia="ru-RU"/>
              </w:rPr>
              <w:t>а</w:t>
            </w:r>
          </w:p>
        </w:tc>
      </w:tr>
      <w:tr w:rsidR="009002CA" w:rsidRPr="009002CA" w14:paraId="1C0AC646" w14:textId="77777777" w:rsidTr="00606DFF">
        <w:tc>
          <w:tcPr>
            <w:tcW w:w="2835" w:type="dxa"/>
          </w:tcPr>
          <w:p w14:paraId="5D3C79FB"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П-1</w:t>
            </w:r>
          </w:p>
        </w:tc>
        <w:tc>
          <w:tcPr>
            <w:tcW w:w="6516" w:type="dxa"/>
          </w:tcPr>
          <w:p w14:paraId="742073E3" w14:textId="585D92EB" w:rsidR="003909F5" w:rsidRPr="009002CA" w:rsidRDefault="00B40667"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коммунально-складских и производственных объектов</w:t>
            </w:r>
          </w:p>
        </w:tc>
      </w:tr>
      <w:tr w:rsidR="009002CA" w:rsidRPr="009002CA" w14:paraId="6CC313BA" w14:textId="77777777" w:rsidTr="00606DFF">
        <w:tc>
          <w:tcPr>
            <w:tcW w:w="2835" w:type="dxa"/>
          </w:tcPr>
          <w:p w14:paraId="56061FF0" w14:textId="77777777" w:rsidR="003909F5" w:rsidRPr="009002CA"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44041C6B" w14:textId="7777777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Зоны сельскохозяйственного использования</w:t>
            </w:r>
          </w:p>
        </w:tc>
      </w:tr>
      <w:tr w:rsidR="009002CA" w:rsidRPr="009002CA" w14:paraId="5E78929C" w14:textId="77777777" w:rsidTr="00606DFF">
        <w:tc>
          <w:tcPr>
            <w:tcW w:w="2835" w:type="dxa"/>
          </w:tcPr>
          <w:p w14:paraId="12D8C521" w14:textId="77777777" w:rsidR="00273640" w:rsidRPr="009002CA" w:rsidRDefault="00273640" w:rsidP="00273640">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СХ-1</w:t>
            </w:r>
          </w:p>
        </w:tc>
        <w:tc>
          <w:tcPr>
            <w:tcW w:w="6516" w:type="dxa"/>
          </w:tcPr>
          <w:p w14:paraId="210F2E86" w14:textId="3ABFBCC8" w:rsidR="00273640" w:rsidRPr="009002CA" w:rsidRDefault="00273640" w:rsidP="00273640">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объектов сельскохозяйственного использования</w:t>
            </w:r>
          </w:p>
        </w:tc>
      </w:tr>
      <w:tr w:rsidR="009002CA" w:rsidRPr="009002CA" w14:paraId="307079BD" w14:textId="77777777" w:rsidTr="00606DFF">
        <w:tc>
          <w:tcPr>
            <w:tcW w:w="2835" w:type="dxa"/>
          </w:tcPr>
          <w:p w14:paraId="529D52E5" w14:textId="77777777" w:rsidR="00273640" w:rsidRPr="009002CA" w:rsidRDefault="00273640" w:rsidP="00273640">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СХ-2</w:t>
            </w:r>
          </w:p>
        </w:tc>
        <w:tc>
          <w:tcPr>
            <w:tcW w:w="6516" w:type="dxa"/>
          </w:tcPr>
          <w:p w14:paraId="78820E6E" w14:textId="46284BB5" w:rsidR="00273640" w:rsidRPr="009002CA" w:rsidRDefault="00273640" w:rsidP="00273640">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сельскохозяйственного использования</w:t>
            </w:r>
          </w:p>
        </w:tc>
      </w:tr>
      <w:tr w:rsidR="009002CA" w:rsidRPr="009002CA" w14:paraId="66472E35" w14:textId="77777777" w:rsidTr="00606DFF">
        <w:tc>
          <w:tcPr>
            <w:tcW w:w="2835" w:type="dxa"/>
          </w:tcPr>
          <w:p w14:paraId="65FB112A" w14:textId="77777777" w:rsidR="003909F5" w:rsidRPr="009002CA"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6BCE595D" w14:textId="06622FA2"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Рекреационн</w:t>
            </w:r>
            <w:r w:rsidR="001D6B5F" w:rsidRPr="009002CA">
              <w:rPr>
                <w:rFonts w:ascii="Times New Roman" w:eastAsia="Times New Roman" w:hAnsi="Times New Roman" w:cs="Times New Roman"/>
                <w:b/>
                <w:sz w:val="24"/>
                <w:szCs w:val="24"/>
                <w:lang w:eastAsia="ru-RU"/>
              </w:rPr>
              <w:t>ая</w:t>
            </w:r>
            <w:r w:rsidRPr="009002CA">
              <w:rPr>
                <w:rFonts w:ascii="Times New Roman" w:eastAsia="Times New Roman" w:hAnsi="Times New Roman" w:cs="Times New Roman"/>
                <w:b/>
                <w:sz w:val="24"/>
                <w:szCs w:val="24"/>
                <w:lang w:eastAsia="ru-RU"/>
              </w:rPr>
              <w:t xml:space="preserve"> зон</w:t>
            </w:r>
            <w:r w:rsidR="001D6B5F" w:rsidRPr="009002CA">
              <w:rPr>
                <w:rFonts w:ascii="Times New Roman" w:eastAsia="Times New Roman" w:hAnsi="Times New Roman" w:cs="Times New Roman"/>
                <w:b/>
                <w:sz w:val="24"/>
                <w:szCs w:val="24"/>
                <w:lang w:eastAsia="ru-RU"/>
              </w:rPr>
              <w:t>а</w:t>
            </w:r>
          </w:p>
        </w:tc>
      </w:tr>
      <w:tr w:rsidR="009002CA" w:rsidRPr="009002CA" w14:paraId="3FA568CB" w14:textId="77777777" w:rsidTr="00606DFF">
        <w:tc>
          <w:tcPr>
            <w:tcW w:w="2835" w:type="dxa"/>
          </w:tcPr>
          <w:p w14:paraId="53C496F9"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Р-1</w:t>
            </w:r>
          </w:p>
        </w:tc>
        <w:tc>
          <w:tcPr>
            <w:tcW w:w="6516" w:type="dxa"/>
          </w:tcPr>
          <w:p w14:paraId="37E0A1A1" w14:textId="1513E13C" w:rsidR="003909F5" w:rsidRPr="009002CA" w:rsidRDefault="003909F5"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Зона </w:t>
            </w:r>
            <w:r w:rsidR="006407D0" w:rsidRPr="009002CA">
              <w:rPr>
                <w:rFonts w:ascii="Times New Roman" w:eastAsia="Times New Roman" w:hAnsi="Times New Roman" w:cs="Times New Roman"/>
                <w:sz w:val="24"/>
                <w:szCs w:val="24"/>
                <w:lang w:eastAsia="ru-RU"/>
              </w:rPr>
              <w:t>рекреационных ландшафтов</w:t>
            </w:r>
          </w:p>
        </w:tc>
      </w:tr>
      <w:tr w:rsidR="009002CA" w:rsidRPr="009002CA" w14:paraId="27D44434" w14:textId="77777777" w:rsidTr="00606DFF">
        <w:tc>
          <w:tcPr>
            <w:tcW w:w="2835" w:type="dxa"/>
          </w:tcPr>
          <w:p w14:paraId="5E74D837" w14:textId="77777777" w:rsidR="003909F5" w:rsidRPr="009002CA" w:rsidRDefault="003909F5" w:rsidP="00606DFF">
            <w:pPr>
              <w:spacing w:line="240" w:lineRule="exact"/>
              <w:rPr>
                <w:rFonts w:ascii="Times New Roman" w:eastAsia="Times New Roman" w:hAnsi="Times New Roman" w:cs="Times New Roman"/>
                <w:sz w:val="24"/>
                <w:szCs w:val="24"/>
                <w:lang w:eastAsia="ru-RU"/>
              </w:rPr>
            </w:pPr>
          </w:p>
        </w:tc>
        <w:tc>
          <w:tcPr>
            <w:tcW w:w="6516" w:type="dxa"/>
          </w:tcPr>
          <w:p w14:paraId="43978BA0" w14:textId="7777777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Зоны инженерно-транспортной инфраструктуры</w:t>
            </w:r>
          </w:p>
        </w:tc>
      </w:tr>
      <w:tr w:rsidR="009002CA" w:rsidRPr="009002CA" w14:paraId="69FF1A7A" w14:textId="77777777" w:rsidTr="00606DFF">
        <w:tc>
          <w:tcPr>
            <w:tcW w:w="2835" w:type="dxa"/>
          </w:tcPr>
          <w:p w14:paraId="154958E2"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ИТ-1</w:t>
            </w:r>
          </w:p>
        </w:tc>
        <w:tc>
          <w:tcPr>
            <w:tcW w:w="6516" w:type="dxa"/>
          </w:tcPr>
          <w:p w14:paraId="39E38F59" w14:textId="77777777" w:rsidR="003909F5" w:rsidRPr="009002CA" w:rsidRDefault="003909F5"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инженерной инфраструктуры</w:t>
            </w:r>
          </w:p>
        </w:tc>
      </w:tr>
      <w:tr w:rsidR="009002CA" w:rsidRPr="009002CA" w14:paraId="74452CF4" w14:textId="77777777" w:rsidTr="00606DFF">
        <w:tc>
          <w:tcPr>
            <w:tcW w:w="2835" w:type="dxa"/>
          </w:tcPr>
          <w:p w14:paraId="50FFA26C" w14:textId="20202C20" w:rsidR="000B2E37" w:rsidRPr="009002CA" w:rsidRDefault="000B2E37"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ИТ-2</w:t>
            </w:r>
          </w:p>
        </w:tc>
        <w:tc>
          <w:tcPr>
            <w:tcW w:w="6516" w:type="dxa"/>
          </w:tcPr>
          <w:p w14:paraId="7A06DC7A" w14:textId="77C97572" w:rsidR="000B2E37" w:rsidRPr="009002CA" w:rsidRDefault="000B2E37"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транспортной инфраструктуры</w:t>
            </w:r>
          </w:p>
        </w:tc>
      </w:tr>
      <w:tr w:rsidR="009002CA" w:rsidRPr="009002CA" w14:paraId="661275E7" w14:textId="77777777" w:rsidTr="00606DFF">
        <w:tc>
          <w:tcPr>
            <w:tcW w:w="2835" w:type="dxa"/>
          </w:tcPr>
          <w:p w14:paraId="6B6802AF" w14:textId="77777777" w:rsidR="003909F5" w:rsidRPr="009002CA" w:rsidRDefault="003909F5" w:rsidP="00606DFF">
            <w:pPr>
              <w:spacing w:line="240" w:lineRule="exact"/>
              <w:rPr>
                <w:rFonts w:ascii="Times New Roman" w:eastAsia="Times New Roman" w:hAnsi="Times New Roman" w:cs="Times New Roman"/>
                <w:sz w:val="24"/>
                <w:szCs w:val="24"/>
                <w:lang w:eastAsia="ru-RU"/>
              </w:rPr>
            </w:pPr>
          </w:p>
        </w:tc>
        <w:tc>
          <w:tcPr>
            <w:tcW w:w="6516" w:type="dxa"/>
          </w:tcPr>
          <w:p w14:paraId="103BED7C" w14:textId="77777777" w:rsidR="003909F5" w:rsidRPr="009002CA" w:rsidRDefault="003909F5" w:rsidP="00606DFF">
            <w:pPr>
              <w:spacing w:line="240" w:lineRule="exact"/>
              <w:jc w:val="center"/>
              <w:rPr>
                <w:rFonts w:ascii="Times New Roman" w:eastAsia="Times New Roman" w:hAnsi="Times New Roman" w:cs="Times New Roman"/>
                <w:b/>
                <w:sz w:val="24"/>
                <w:szCs w:val="24"/>
                <w:lang w:eastAsia="ru-RU"/>
              </w:rPr>
            </w:pPr>
            <w:r w:rsidRPr="009002CA">
              <w:rPr>
                <w:rFonts w:ascii="Times New Roman" w:eastAsia="Times New Roman" w:hAnsi="Times New Roman" w:cs="Times New Roman"/>
                <w:b/>
                <w:sz w:val="24"/>
                <w:szCs w:val="24"/>
                <w:lang w:eastAsia="ru-RU"/>
              </w:rPr>
              <w:t>Зоны специального назначения</w:t>
            </w:r>
          </w:p>
        </w:tc>
      </w:tr>
      <w:tr w:rsidR="009002CA" w:rsidRPr="009002CA" w14:paraId="5B410A72" w14:textId="77777777" w:rsidTr="00606DFF">
        <w:tc>
          <w:tcPr>
            <w:tcW w:w="2835" w:type="dxa"/>
          </w:tcPr>
          <w:p w14:paraId="6D42002C" w14:textId="77777777" w:rsidR="003909F5" w:rsidRPr="009002CA" w:rsidRDefault="003909F5" w:rsidP="00606DFF">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СН-1</w:t>
            </w:r>
          </w:p>
        </w:tc>
        <w:tc>
          <w:tcPr>
            <w:tcW w:w="6516" w:type="dxa"/>
          </w:tcPr>
          <w:p w14:paraId="180D8F59" w14:textId="70B6768B" w:rsidR="003909F5" w:rsidRPr="009002CA" w:rsidRDefault="003909F5" w:rsidP="00606DFF">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Зона </w:t>
            </w:r>
            <w:r w:rsidR="008B4673" w:rsidRPr="009002CA">
              <w:rPr>
                <w:rFonts w:ascii="Times New Roman" w:eastAsia="Times New Roman" w:hAnsi="Times New Roman" w:cs="Times New Roman"/>
                <w:sz w:val="24"/>
                <w:szCs w:val="24"/>
                <w:lang w:eastAsia="ru-RU"/>
              </w:rPr>
              <w:t>специального назначения</w:t>
            </w:r>
          </w:p>
        </w:tc>
      </w:tr>
      <w:tr w:rsidR="006407D0" w:rsidRPr="009002CA" w14:paraId="4ED1E88C" w14:textId="77777777" w:rsidTr="00606DFF">
        <w:tc>
          <w:tcPr>
            <w:tcW w:w="2835" w:type="dxa"/>
          </w:tcPr>
          <w:p w14:paraId="693A8B55" w14:textId="77777777" w:rsidR="006407D0" w:rsidRPr="009002CA" w:rsidRDefault="006407D0" w:rsidP="006407D0">
            <w:pPr>
              <w:spacing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СН-2</w:t>
            </w:r>
          </w:p>
        </w:tc>
        <w:tc>
          <w:tcPr>
            <w:tcW w:w="6516" w:type="dxa"/>
          </w:tcPr>
          <w:p w14:paraId="06002681" w14:textId="506FE552" w:rsidR="006407D0" w:rsidRPr="009002CA" w:rsidRDefault="006407D0" w:rsidP="006407D0">
            <w:pPr>
              <w:spacing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Зона обеспечения обороны и безопасности</w:t>
            </w:r>
          </w:p>
        </w:tc>
      </w:tr>
    </w:tbl>
    <w:p w14:paraId="2B78BF40" w14:textId="77777777" w:rsidR="00550883" w:rsidRPr="009002CA" w:rsidRDefault="00550883" w:rsidP="00522223">
      <w:pPr>
        <w:pStyle w:val="ac"/>
        <w:jc w:val="center"/>
        <w:rPr>
          <w:rFonts w:ascii="Times New Roman" w:hAnsi="Times New Roman" w:cs="Times New Roman"/>
          <w:strike/>
          <w:sz w:val="28"/>
          <w:szCs w:val="28"/>
        </w:rPr>
      </w:pPr>
    </w:p>
    <w:p w14:paraId="524DD716" w14:textId="77777777" w:rsidR="00FB2E3C" w:rsidRPr="009002CA" w:rsidRDefault="00FB2E3C">
      <w:r w:rsidRPr="009002CA">
        <w:br w:type="page"/>
      </w:r>
    </w:p>
    <w:p w14:paraId="0F4150A5" w14:textId="77777777" w:rsidR="00820D7E" w:rsidRPr="009002CA" w:rsidRDefault="00820D7E" w:rsidP="00820D7E"/>
    <w:p w14:paraId="57BF81C3" w14:textId="77777777" w:rsidR="00550883" w:rsidRPr="009002CA" w:rsidRDefault="00550883" w:rsidP="00AB06B7">
      <w:pPr>
        <w:pStyle w:val="1"/>
      </w:pPr>
      <w:bookmarkStart w:id="30" w:name="_Toc49945594"/>
      <w:r w:rsidRPr="009002CA">
        <w:t>РАЗДЕЛ 3. Градостроительные регламенты</w:t>
      </w:r>
      <w:bookmarkEnd w:id="30"/>
    </w:p>
    <w:p w14:paraId="68E1FC0A" w14:textId="77777777" w:rsidR="007C0098" w:rsidRPr="009002CA" w:rsidRDefault="007C0098" w:rsidP="00522223">
      <w:pPr>
        <w:spacing w:after="0" w:line="240" w:lineRule="auto"/>
        <w:rPr>
          <w:lang w:eastAsia="ru-RU"/>
        </w:rPr>
      </w:pPr>
    </w:p>
    <w:p w14:paraId="408F028B" w14:textId="77777777" w:rsidR="00790B32" w:rsidRPr="009002CA" w:rsidRDefault="00790B32" w:rsidP="00522223">
      <w:pPr>
        <w:spacing w:after="0" w:line="240" w:lineRule="auto"/>
        <w:rPr>
          <w:lang w:eastAsia="ru-RU"/>
        </w:rPr>
      </w:pPr>
    </w:p>
    <w:p w14:paraId="49617273" w14:textId="77777777" w:rsidR="007C0098" w:rsidRPr="009002CA" w:rsidRDefault="00522223"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1" w:name="_Toc49945595"/>
      <w:r w:rsidRPr="009002CA">
        <w:rPr>
          <w:rFonts w:ascii="Times New Roman" w:eastAsia="Times New Roman" w:hAnsi="Times New Roman" w:cs="Times New Roman"/>
          <w:color w:val="auto"/>
          <w:sz w:val="28"/>
          <w:szCs w:val="28"/>
          <w:lang w:eastAsia="ru-RU"/>
        </w:rPr>
        <w:t xml:space="preserve">1. </w:t>
      </w:r>
      <w:r w:rsidR="007C0098" w:rsidRPr="009002CA">
        <w:rPr>
          <w:rFonts w:ascii="Times New Roman" w:eastAsia="Times New Roman" w:hAnsi="Times New Roman" w:cs="Times New Roman"/>
          <w:color w:val="auto"/>
          <w:sz w:val="28"/>
          <w:szCs w:val="28"/>
          <w:lang w:eastAsia="ru-RU"/>
        </w:rPr>
        <w:t>Состав и порядок применения градостроительных регламентов</w:t>
      </w:r>
      <w:bookmarkEnd w:id="31"/>
    </w:p>
    <w:p w14:paraId="3A708B75" w14:textId="77777777" w:rsidR="00522223" w:rsidRPr="009002CA" w:rsidRDefault="00522223" w:rsidP="00522223">
      <w:pPr>
        <w:widowControl w:val="0"/>
        <w:suppressAutoHyphens/>
        <w:autoSpaceDE w:val="0"/>
        <w:spacing w:after="0" w:line="240" w:lineRule="auto"/>
        <w:ind w:firstLine="709"/>
        <w:jc w:val="both"/>
        <w:rPr>
          <w:rFonts w:ascii="Times New Roman" w:hAnsi="Times New Roman"/>
          <w:sz w:val="28"/>
          <w:szCs w:val="28"/>
        </w:rPr>
      </w:pPr>
    </w:p>
    <w:p w14:paraId="0AA2CDA4"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2B7C0A8"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E66A9B8"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389FCFE"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1) виды разрешенного использования земельных участков и объектов капитального строительства;</w:t>
      </w:r>
    </w:p>
    <w:p w14:paraId="1FBB6D93"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6756F3"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B7F8B1C" w14:textId="77777777" w:rsidR="007C0098" w:rsidRPr="009002CA" w:rsidRDefault="007C0098" w:rsidP="00522223">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14:paraId="27087B21" w14:textId="77777777" w:rsidR="00C830A9" w:rsidRPr="009002CA" w:rsidRDefault="00C830A9" w:rsidP="00522223">
      <w:pPr>
        <w:widowControl w:val="0"/>
        <w:suppressAutoHyphens/>
        <w:autoSpaceDE w:val="0"/>
        <w:spacing w:after="0" w:line="240" w:lineRule="auto"/>
        <w:ind w:firstLine="851"/>
        <w:jc w:val="both"/>
        <w:rPr>
          <w:rFonts w:ascii="Times New Roman" w:hAnsi="Times New Roman"/>
          <w:sz w:val="28"/>
          <w:szCs w:val="28"/>
        </w:rPr>
      </w:pPr>
    </w:p>
    <w:p w14:paraId="0B685F2F" w14:textId="77777777" w:rsidR="00913A12" w:rsidRPr="009002CA" w:rsidRDefault="00913A12" w:rsidP="00522223">
      <w:pPr>
        <w:widowControl w:val="0"/>
        <w:suppressAutoHyphens/>
        <w:autoSpaceDE w:val="0"/>
        <w:spacing w:after="0" w:line="240" w:lineRule="auto"/>
        <w:ind w:firstLine="851"/>
        <w:jc w:val="both"/>
        <w:rPr>
          <w:rFonts w:ascii="Times New Roman" w:hAnsi="Times New Roman"/>
          <w:sz w:val="28"/>
          <w:szCs w:val="28"/>
        </w:rPr>
      </w:pPr>
    </w:p>
    <w:p w14:paraId="3E183869" w14:textId="77777777" w:rsidR="00C830A9" w:rsidRPr="009002CA" w:rsidRDefault="00C830A9"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2" w:name="_Toc49945596"/>
      <w:r w:rsidRPr="009002CA">
        <w:rPr>
          <w:rFonts w:ascii="Times New Roman" w:eastAsia="Times New Roman" w:hAnsi="Times New Roman" w:cs="Times New Roman"/>
          <w:color w:val="auto"/>
          <w:sz w:val="28"/>
          <w:szCs w:val="28"/>
          <w:lang w:eastAsia="ru-RU"/>
        </w:rPr>
        <w:t xml:space="preserve">2. </w:t>
      </w:r>
      <w:r w:rsidR="00F81D39" w:rsidRPr="009002CA">
        <w:rPr>
          <w:rFonts w:ascii="Times New Roman" w:eastAsia="Times New Roman" w:hAnsi="Times New Roman" w:cs="Times New Roman"/>
          <w:color w:val="auto"/>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32"/>
    </w:p>
    <w:p w14:paraId="4238DFAC" w14:textId="77777777" w:rsidR="00C830A9" w:rsidRPr="009002CA" w:rsidRDefault="00C830A9" w:rsidP="00522223">
      <w:pPr>
        <w:widowControl w:val="0"/>
        <w:suppressAutoHyphens/>
        <w:autoSpaceDE w:val="0"/>
        <w:spacing w:after="0" w:line="240" w:lineRule="auto"/>
        <w:ind w:firstLine="851"/>
        <w:jc w:val="both"/>
        <w:rPr>
          <w:rFonts w:ascii="Times New Roman" w:hAnsi="Times New Roman"/>
          <w:sz w:val="28"/>
          <w:szCs w:val="28"/>
        </w:rPr>
      </w:pPr>
    </w:p>
    <w:p w14:paraId="112A0E9A" w14:textId="77777777" w:rsidR="009002CA" w:rsidRPr="009002CA" w:rsidRDefault="009002CA" w:rsidP="009002CA">
      <w:pPr>
        <w:spacing w:after="0" w:line="240" w:lineRule="auto"/>
        <w:ind w:right="-1" w:firstLine="567"/>
        <w:jc w:val="both"/>
        <w:rPr>
          <w:rFonts w:ascii="Times New Roman" w:hAnsi="Times New Roman" w:cs="Times New Roman"/>
          <w:sz w:val="28"/>
          <w:szCs w:val="28"/>
        </w:rPr>
      </w:pPr>
      <w:r w:rsidRPr="009002CA">
        <w:rPr>
          <w:rFonts w:ascii="Times New Roman" w:hAnsi="Times New Roman" w:cs="Times New Roman"/>
          <w:sz w:val="28"/>
          <w:szCs w:val="28"/>
          <w:shd w:val="clear" w:color="auto" w:fill="FFFFFF"/>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w:t>
      </w:r>
      <w:r w:rsidRPr="009002CA">
        <w:rPr>
          <w:rFonts w:ascii="Times New Roman" w:hAnsi="Times New Roman" w:cs="Times New Roman"/>
          <w:sz w:val="28"/>
          <w:szCs w:val="28"/>
          <w:shd w:val="clear" w:color="auto" w:fill="FFFFFF"/>
        </w:rPr>
        <w:lastRenderedPageBreak/>
        <w:t>несовместимы с целями установления зон с особыми условиями использования территорий.</w:t>
      </w:r>
    </w:p>
    <w:p w14:paraId="157ED794" w14:textId="77777777" w:rsidR="009002CA" w:rsidRPr="009002CA" w:rsidRDefault="009002CA" w:rsidP="009002CA">
      <w:pPr>
        <w:shd w:val="clear" w:color="auto" w:fill="FFFFFF"/>
        <w:spacing w:after="0" w:line="240" w:lineRule="auto"/>
        <w:ind w:firstLine="851"/>
        <w:jc w:val="both"/>
        <w:rPr>
          <w:rFonts w:ascii="Times New Roman" w:eastAsia="Times New Roman" w:hAnsi="Times New Roman" w:cs="Times New Roman"/>
          <w:sz w:val="28"/>
          <w:szCs w:val="28"/>
        </w:rPr>
      </w:pPr>
      <w:r w:rsidRPr="009002CA">
        <w:rPr>
          <w:rFonts w:ascii="Times New Roman" w:eastAsia="Times New Roman" w:hAnsi="Times New Roman" w:cs="Times New Roman"/>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3E2113FE" w14:textId="77777777" w:rsidR="009002CA" w:rsidRPr="009002CA" w:rsidRDefault="009002CA" w:rsidP="009002CA">
      <w:pPr>
        <w:shd w:val="clear" w:color="auto" w:fill="FFFFFF"/>
        <w:spacing w:after="0" w:line="240" w:lineRule="auto"/>
        <w:ind w:firstLine="851"/>
        <w:jc w:val="both"/>
        <w:rPr>
          <w:rFonts w:ascii="Times New Roman" w:eastAsia="Times New Roman" w:hAnsi="Times New Roman" w:cs="Times New Roman"/>
          <w:sz w:val="28"/>
          <w:szCs w:val="28"/>
        </w:rPr>
      </w:pPr>
      <w:bookmarkStart w:id="33" w:name="dst1936"/>
      <w:bookmarkEnd w:id="33"/>
      <w:r w:rsidRPr="009002CA">
        <w:rPr>
          <w:rFonts w:ascii="Times New Roman" w:eastAsia="Times New Roman" w:hAnsi="Times New Roman" w:cs="Times New Roman"/>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14:paraId="1608DF34" w14:textId="77777777" w:rsidR="009002CA" w:rsidRPr="009002CA" w:rsidRDefault="009002CA" w:rsidP="009002CA">
      <w:pPr>
        <w:shd w:val="clear" w:color="auto" w:fill="FFFFFF"/>
        <w:spacing w:after="0" w:line="240" w:lineRule="auto"/>
        <w:ind w:firstLine="851"/>
        <w:jc w:val="both"/>
        <w:rPr>
          <w:rFonts w:ascii="Times New Roman" w:eastAsia="Times New Roman" w:hAnsi="Times New Roman" w:cs="Times New Roman"/>
          <w:sz w:val="28"/>
          <w:szCs w:val="28"/>
        </w:rPr>
      </w:pPr>
      <w:r w:rsidRPr="009002CA">
        <w:rPr>
          <w:rFonts w:ascii="Times New Roman" w:eastAsia="Times New Roman" w:hAnsi="Times New Roman" w:cs="Times New Roman"/>
          <w:sz w:val="28"/>
          <w:szCs w:val="28"/>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w:t>
      </w:r>
      <w:r w:rsidRPr="009002CA">
        <w:rPr>
          <w:rFonts w:eastAsia="Times New Roman"/>
          <w:sz w:val="28"/>
          <w:szCs w:val="28"/>
        </w:rPr>
        <w:t xml:space="preserve"> </w:t>
      </w:r>
      <w:r w:rsidRPr="009002CA">
        <w:rPr>
          <w:rFonts w:ascii="Times New Roman" w:eastAsia="Times New Roman" w:hAnsi="Times New Roman" w:cs="Times New Roman"/>
          <w:sz w:val="28"/>
          <w:szCs w:val="28"/>
        </w:rPr>
        <w:t xml:space="preserve">особыми условиями использования территории из ЕГРН, если иное не предусмотрено федеральным законом. </w:t>
      </w:r>
    </w:p>
    <w:p w14:paraId="6D677EE4" w14:textId="77777777" w:rsidR="009002CA" w:rsidRPr="009002CA" w:rsidRDefault="009002CA" w:rsidP="009002CA">
      <w:pPr>
        <w:spacing w:after="0" w:line="240" w:lineRule="auto"/>
        <w:ind w:right="-1" w:firstLine="851"/>
        <w:jc w:val="both"/>
        <w:rPr>
          <w:rFonts w:ascii="Times New Roman" w:eastAsia="Times New Roman" w:hAnsi="Times New Roman" w:cs="Times New Roman"/>
          <w:sz w:val="28"/>
          <w:szCs w:val="28"/>
        </w:rPr>
      </w:pPr>
      <w:r w:rsidRPr="009002CA">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14:paraId="367BE917" w14:textId="77777777" w:rsidR="009002CA" w:rsidRPr="009002CA" w:rsidRDefault="009002CA" w:rsidP="009002CA">
      <w:pPr>
        <w:spacing w:after="0" w:line="240" w:lineRule="auto"/>
        <w:ind w:right="-1" w:firstLine="851"/>
        <w:jc w:val="both"/>
        <w:rPr>
          <w:rFonts w:ascii="Times New Roman" w:eastAsia="Times New Roman" w:hAnsi="Times New Roman" w:cs="Times New Roman"/>
          <w:sz w:val="28"/>
          <w:szCs w:val="28"/>
        </w:rPr>
      </w:pPr>
      <w:r w:rsidRPr="009002CA">
        <w:rPr>
          <w:rFonts w:ascii="Times New Roman" w:eastAsia="Times New Roman" w:hAnsi="Times New Roman" w:cs="Times New Roman"/>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ПЗЗ, с учетом ограничений, установленных законами, иными нормативными правовыми актами применительно к зонам с особым использованием территорий.</w:t>
      </w:r>
    </w:p>
    <w:p w14:paraId="630E99EB" w14:textId="552C6527" w:rsidR="00F7168F" w:rsidRPr="009002CA" w:rsidRDefault="00F7168F" w:rsidP="009002CA">
      <w:pPr>
        <w:widowControl w:val="0"/>
        <w:suppressAutoHyphens/>
        <w:autoSpaceDE w:val="0"/>
        <w:spacing w:after="0" w:line="240" w:lineRule="auto"/>
        <w:ind w:firstLine="709"/>
        <w:jc w:val="both"/>
        <w:rPr>
          <w:rFonts w:ascii="Times New Roman" w:hAnsi="Times New Roman"/>
          <w:sz w:val="28"/>
          <w:szCs w:val="28"/>
        </w:rPr>
      </w:pPr>
      <w:r w:rsidRPr="009002CA">
        <w:rPr>
          <w:rFonts w:ascii="Times New Roman" w:hAnsi="Times New Roman"/>
          <w:sz w:val="28"/>
          <w:szCs w:val="28"/>
        </w:rPr>
        <w:t xml:space="preserve">Зоны с особыми условиями использования территории </w:t>
      </w:r>
      <w:r w:rsidR="00A12E3E" w:rsidRPr="009002CA">
        <w:rPr>
          <w:rFonts w:ascii="Times New Roman" w:hAnsi="Times New Roman" w:cs="Times New Roman"/>
          <w:sz w:val="28"/>
          <w:szCs w:val="28"/>
        </w:rPr>
        <w:t>Нижнеяблочн</w:t>
      </w:r>
      <w:r w:rsidRPr="009002CA">
        <w:rPr>
          <w:rFonts w:ascii="Times New Roman" w:hAnsi="Times New Roman" w:cs="Times New Roman"/>
          <w:sz w:val="28"/>
          <w:szCs w:val="28"/>
        </w:rPr>
        <w:t>ого сельского поселения</w:t>
      </w:r>
      <w:r w:rsidRPr="009002CA">
        <w:rPr>
          <w:rFonts w:ascii="Times New Roman" w:hAnsi="Times New Roman"/>
          <w:sz w:val="28"/>
          <w:szCs w:val="28"/>
        </w:rPr>
        <w:t xml:space="preserve"> на картах отображены в соответствии с действующим законодательством РФ, с учетом сведений из ЕГРН (при наличии).</w:t>
      </w:r>
    </w:p>
    <w:p w14:paraId="79D3BC21" w14:textId="77777777" w:rsidR="008E59C3" w:rsidRPr="009002CA" w:rsidRDefault="008E59C3" w:rsidP="00F7168F">
      <w:pPr>
        <w:widowControl w:val="0"/>
        <w:suppressAutoHyphens/>
        <w:autoSpaceDE w:val="0"/>
        <w:spacing w:after="0" w:line="240" w:lineRule="auto"/>
        <w:ind w:firstLine="709"/>
        <w:jc w:val="both"/>
        <w:rPr>
          <w:rFonts w:ascii="Times New Roman" w:hAnsi="Times New Roman"/>
          <w:sz w:val="28"/>
          <w:szCs w:val="28"/>
        </w:rPr>
      </w:pPr>
    </w:p>
    <w:tbl>
      <w:tblPr>
        <w:tblStyle w:val="af3"/>
        <w:tblW w:w="0" w:type="auto"/>
        <w:tblLook w:val="04A0" w:firstRow="1" w:lastRow="0" w:firstColumn="1" w:lastColumn="0" w:noHBand="0" w:noVBand="1"/>
      </w:tblPr>
      <w:tblGrid>
        <w:gridCol w:w="503"/>
        <w:gridCol w:w="1827"/>
        <w:gridCol w:w="1900"/>
        <w:gridCol w:w="1473"/>
        <w:gridCol w:w="2230"/>
        <w:gridCol w:w="1412"/>
      </w:tblGrid>
      <w:tr w:rsidR="009002CA" w:rsidRPr="009002CA" w14:paraId="32D47DEF" w14:textId="77777777" w:rsidTr="00365CC8">
        <w:trPr>
          <w:tblHeader/>
        </w:trPr>
        <w:tc>
          <w:tcPr>
            <w:tcW w:w="503" w:type="dxa"/>
          </w:tcPr>
          <w:p w14:paraId="4233B306"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 п/п</w:t>
            </w:r>
          </w:p>
        </w:tc>
        <w:tc>
          <w:tcPr>
            <w:tcW w:w="1827" w:type="dxa"/>
          </w:tcPr>
          <w:p w14:paraId="5467C12C"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Зона с особыми условиями использования территории</w:t>
            </w:r>
          </w:p>
        </w:tc>
        <w:tc>
          <w:tcPr>
            <w:tcW w:w="1900" w:type="dxa"/>
          </w:tcPr>
          <w:p w14:paraId="2B6AA694"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Наименование объекта</w:t>
            </w:r>
          </w:p>
        </w:tc>
        <w:tc>
          <w:tcPr>
            <w:tcW w:w="1473" w:type="dxa"/>
          </w:tcPr>
          <w:p w14:paraId="35853D54"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Размер зоны, м</w:t>
            </w:r>
          </w:p>
        </w:tc>
        <w:tc>
          <w:tcPr>
            <w:tcW w:w="2230" w:type="dxa"/>
          </w:tcPr>
          <w:p w14:paraId="538E96E2"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Основание</w:t>
            </w:r>
          </w:p>
        </w:tc>
        <w:tc>
          <w:tcPr>
            <w:tcW w:w="1412" w:type="dxa"/>
          </w:tcPr>
          <w:p w14:paraId="203F2E00" w14:textId="77777777" w:rsidR="006419C0" w:rsidRPr="009002CA" w:rsidRDefault="006419C0" w:rsidP="006419C0">
            <w:pPr>
              <w:spacing w:line="240" w:lineRule="exact"/>
              <w:jc w:val="center"/>
              <w:rPr>
                <w:rFonts w:ascii="Times New Roman" w:hAnsi="Times New Roman" w:cs="Times New Roman"/>
                <w:b/>
                <w:sz w:val="20"/>
                <w:szCs w:val="20"/>
              </w:rPr>
            </w:pPr>
            <w:r w:rsidRPr="009002CA">
              <w:rPr>
                <w:rFonts w:ascii="Times New Roman" w:hAnsi="Times New Roman" w:cs="Times New Roman"/>
                <w:b/>
                <w:sz w:val="20"/>
                <w:szCs w:val="20"/>
              </w:rPr>
              <w:t>Информация о внесении сведений в ЕГРН</w:t>
            </w:r>
          </w:p>
        </w:tc>
      </w:tr>
      <w:tr w:rsidR="009002CA" w:rsidRPr="009002CA" w14:paraId="64A0E26B" w14:textId="77777777" w:rsidTr="00365CC8">
        <w:trPr>
          <w:tblHeader/>
        </w:trPr>
        <w:tc>
          <w:tcPr>
            <w:tcW w:w="503" w:type="dxa"/>
          </w:tcPr>
          <w:p w14:paraId="1CEFFBB0"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1</w:t>
            </w:r>
          </w:p>
        </w:tc>
        <w:tc>
          <w:tcPr>
            <w:tcW w:w="1827" w:type="dxa"/>
          </w:tcPr>
          <w:p w14:paraId="3D975BD0"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2</w:t>
            </w:r>
          </w:p>
        </w:tc>
        <w:tc>
          <w:tcPr>
            <w:tcW w:w="1900" w:type="dxa"/>
          </w:tcPr>
          <w:p w14:paraId="72AA2256"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3</w:t>
            </w:r>
          </w:p>
        </w:tc>
        <w:tc>
          <w:tcPr>
            <w:tcW w:w="1473" w:type="dxa"/>
          </w:tcPr>
          <w:p w14:paraId="03F42D0A"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4</w:t>
            </w:r>
          </w:p>
        </w:tc>
        <w:tc>
          <w:tcPr>
            <w:tcW w:w="2230" w:type="dxa"/>
          </w:tcPr>
          <w:p w14:paraId="49708C68"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5</w:t>
            </w:r>
          </w:p>
        </w:tc>
        <w:tc>
          <w:tcPr>
            <w:tcW w:w="1412" w:type="dxa"/>
          </w:tcPr>
          <w:p w14:paraId="7DC75F53" w14:textId="77777777" w:rsidR="006419C0" w:rsidRPr="009002CA" w:rsidRDefault="006419C0" w:rsidP="006419C0">
            <w:pPr>
              <w:jc w:val="center"/>
              <w:rPr>
                <w:rFonts w:ascii="Times New Roman" w:hAnsi="Times New Roman" w:cs="Times New Roman"/>
                <w:sz w:val="20"/>
                <w:szCs w:val="20"/>
              </w:rPr>
            </w:pPr>
            <w:r w:rsidRPr="009002CA">
              <w:rPr>
                <w:rFonts w:ascii="Times New Roman" w:hAnsi="Times New Roman" w:cs="Times New Roman"/>
                <w:sz w:val="20"/>
                <w:szCs w:val="20"/>
              </w:rPr>
              <w:t>6</w:t>
            </w:r>
          </w:p>
        </w:tc>
      </w:tr>
      <w:tr w:rsidR="009002CA" w:rsidRPr="009002CA" w14:paraId="5FEE02F7" w14:textId="77777777" w:rsidTr="00365CC8">
        <w:tc>
          <w:tcPr>
            <w:tcW w:w="503" w:type="dxa"/>
          </w:tcPr>
          <w:p w14:paraId="4DE668A4" w14:textId="77777777" w:rsidR="00851ABA" w:rsidRPr="009002CA" w:rsidRDefault="00851ABA" w:rsidP="00851ABA">
            <w:pPr>
              <w:pStyle w:val="af"/>
              <w:numPr>
                <w:ilvl w:val="0"/>
                <w:numId w:val="3"/>
              </w:numPr>
              <w:spacing w:line="240" w:lineRule="auto"/>
              <w:jc w:val="both"/>
              <w:rPr>
                <w:sz w:val="20"/>
                <w:szCs w:val="20"/>
              </w:rPr>
            </w:pPr>
          </w:p>
        </w:tc>
        <w:tc>
          <w:tcPr>
            <w:tcW w:w="1827" w:type="dxa"/>
            <w:vMerge w:val="restart"/>
          </w:tcPr>
          <w:p w14:paraId="1B493173" w14:textId="77777777"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Охранная зона объектов электроэнергетики</w:t>
            </w:r>
          </w:p>
        </w:tc>
        <w:tc>
          <w:tcPr>
            <w:tcW w:w="1900" w:type="dxa"/>
          </w:tcPr>
          <w:p w14:paraId="61FAC265" w14:textId="58E1994F"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ПС 110 кВ</w:t>
            </w:r>
          </w:p>
        </w:tc>
        <w:tc>
          <w:tcPr>
            <w:tcW w:w="1473" w:type="dxa"/>
          </w:tcPr>
          <w:p w14:paraId="6C0090AE" w14:textId="4A95883C"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20</w:t>
            </w:r>
          </w:p>
        </w:tc>
        <w:tc>
          <w:tcPr>
            <w:tcW w:w="2230" w:type="dxa"/>
            <w:vMerge w:val="restart"/>
          </w:tcPr>
          <w:p w14:paraId="0C0C6932" w14:textId="53FCA045"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Постановление Правительства РФ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 xml:space="preserve">О некоторых вопросах установления охранных зон объектов </w:t>
            </w:r>
            <w:r w:rsidRPr="009002CA">
              <w:rPr>
                <w:rFonts w:ascii="Times New Roman" w:hAnsi="Times New Roman" w:cs="Times New Roman"/>
                <w:sz w:val="20"/>
                <w:szCs w:val="20"/>
              </w:rPr>
              <w:lastRenderedPageBreak/>
              <w:t>электросетевого хозяйства</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 xml:space="preserve"> № 736 от 26.08.2013</w:t>
            </w:r>
          </w:p>
          <w:p w14:paraId="6CBB43F1" w14:textId="591DC67D"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И Постановление Правительства РФ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 xml:space="preserve"> № 160 от 24.02.2009</w:t>
            </w:r>
          </w:p>
        </w:tc>
        <w:tc>
          <w:tcPr>
            <w:tcW w:w="1412" w:type="dxa"/>
            <w:vMerge w:val="restart"/>
          </w:tcPr>
          <w:p w14:paraId="50BB4140" w14:textId="1E46D657"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lastRenderedPageBreak/>
              <w:t>внесено</w:t>
            </w:r>
          </w:p>
          <w:p w14:paraId="672A6192" w14:textId="20557822" w:rsidR="00851ABA" w:rsidRPr="009002CA" w:rsidRDefault="00851ABA" w:rsidP="00851ABA">
            <w:pPr>
              <w:jc w:val="center"/>
              <w:rPr>
                <w:rFonts w:ascii="Times New Roman" w:hAnsi="Times New Roman" w:cs="Times New Roman"/>
                <w:sz w:val="20"/>
                <w:szCs w:val="20"/>
              </w:rPr>
            </w:pPr>
          </w:p>
        </w:tc>
      </w:tr>
      <w:tr w:rsidR="009002CA" w:rsidRPr="009002CA" w14:paraId="0DC75B03" w14:textId="77777777" w:rsidTr="00365CC8">
        <w:tc>
          <w:tcPr>
            <w:tcW w:w="503" w:type="dxa"/>
          </w:tcPr>
          <w:p w14:paraId="48F4B145"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6E41815A"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620C3901" w14:textId="1D327B15"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ПС 35 кВ</w:t>
            </w:r>
          </w:p>
        </w:tc>
        <w:tc>
          <w:tcPr>
            <w:tcW w:w="1473" w:type="dxa"/>
          </w:tcPr>
          <w:p w14:paraId="09F3B701" w14:textId="65983226"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15 </w:t>
            </w:r>
          </w:p>
        </w:tc>
        <w:tc>
          <w:tcPr>
            <w:tcW w:w="2230" w:type="dxa"/>
            <w:vMerge/>
          </w:tcPr>
          <w:p w14:paraId="65C05A75"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0683EA7C" w14:textId="24E06CD1" w:rsidR="00851ABA" w:rsidRPr="009002CA" w:rsidRDefault="00851ABA" w:rsidP="00851ABA">
            <w:pPr>
              <w:jc w:val="center"/>
              <w:rPr>
                <w:rFonts w:ascii="Times New Roman" w:hAnsi="Times New Roman" w:cs="Times New Roman"/>
                <w:sz w:val="20"/>
                <w:szCs w:val="20"/>
              </w:rPr>
            </w:pPr>
          </w:p>
        </w:tc>
      </w:tr>
      <w:tr w:rsidR="009002CA" w:rsidRPr="009002CA" w14:paraId="35C13F7B" w14:textId="77777777" w:rsidTr="00365CC8">
        <w:trPr>
          <w:trHeight w:val="161"/>
        </w:trPr>
        <w:tc>
          <w:tcPr>
            <w:tcW w:w="503" w:type="dxa"/>
          </w:tcPr>
          <w:p w14:paraId="33FB2BE7"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45CFFE08"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57514CD3" w14:textId="4024095C"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ВЛ 500 кВ</w:t>
            </w:r>
          </w:p>
        </w:tc>
        <w:tc>
          <w:tcPr>
            <w:tcW w:w="1473" w:type="dxa"/>
          </w:tcPr>
          <w:p w14:paraId="64FD2546" w14:textId="1AC8B92B"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40 </w:t>
            </w:r>
          </w:p>
        </w:tc>
        <w:tc>
          <w:tcPr>
            <w:tcW w:w="2230" w:type="dxa"/>
            <w:vMerge/>
          </w:tcPr>
          <w:p w14:paraId="5E8BDA7A"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36495150" w14:textId="76E2ED14" w:rsidR="00851ABA" w:rsidRPr="009002CA" w:rsidRDefault="00851ABA" w:rsidP="00851ABA">
            <w:pPr>
              <w:jc w:val="center"/>
              <w:rPr>
                <w:rFonts w:ascii="Times New Roman" w:hAnsi="Times New Roman" w:cs="Times New Roman"/>
                <w:sz w:val="20"/>
                <w:szCs w:val="20"/>
              </w:rPr>
            </w:pPr>
          </w:p>
        </w:tc>
      </w:tr>
      <w:tr w:rsidR="009002CA" w:rsidRPr="009002CA" w14:paraId="6DE72DD1" w14:textId="77777777" w:rsidTr="00365CC8">
        <w:trPr>
          <w:trHeight w:val="206"/>
        </w:trPr>
        <w:tc>
          <w:tcPr>
            <w:tcW w:w="503" w:type="dxa"/>
          </w:tcPr>
          <w:p w14:paraId="3FD04135"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33625C68"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5F7FC690" w14:textId="4187F05A"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ВЛ 220 кВ</w:t>
            </w:r>
          </w:p>
        </w:tc>
        <w:tc>
          <w:tcPr>
            <w:tcW w:w="1473" w:type="dxa"/>
          </w:tcPr>
          <w:p w14:paraId="43F178C6" w14:textId="2174668A"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33 </w:t>
            </w:r>
          </w:p>
        </w:tc>
        <w:tc>
          <w:tcPr>
            <w:tcW w:w="2230" w:type="dxa"/>
            <w:vMerge/>
          </w:tcPr>
          <w:p w14:paraId="21B32471"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7089B4BA" w14:textId="77777777" w:rsidR="00851ABA" w:rsidRPr="009002CA" w:rsidRDefault="00851ABA" w:rsidP="00851ABA">
            <w:pPr>
              <w:jc w:val="center"/>
              <w:rPr>
                <w:rFonts w:ascii="Times New Roman" w:hAnsi="Times New Roman" w:cs="Times New Roman"/>
                <w:sz w:val="20"/>
                <w:szCs w:val="20"/>
              </w:rPr>
            </w:pPr>
          </w:p>
        </w:tc>
      </w:tr>
      <w:tr w:rsidR="009002CA" w:rsidRPr="009002CA" w14:paraId="63249731" w14:textId="77777777" w:rsidTr="00365CC8">
        <w:trPr>
          <w:trHeight w:val="206"/>
        </w:trPr>
        <w:tc>
          <w:tcPr>
            <w:tcW w:w="503" w:type="dxa"/>
          </w:tcPr>
          <w:p w14:paraId="668234A0"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2C29BAD0"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57F08B7D" w14:textId="171C960C"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ВЛ 110 кВ</w:t>
            </w:r>
          </w:p>
        </w:tc>
        <w:tc>
          <w:tcPr>
            <w:tcW w:w="1473" w:type="dxa"/>
          </w:tcPr>
          <w:p w14:paraId="422410A7" w14:textId="098E6D4A"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23 </w:t>
            </w:r>
          </w:p>
        </w:tc>
        <w:tc>
          <w:tcPr>
            <w:tcW w:w="2230" w:type="dxa"/>
            <w:vMerge/>
          </w:tcPr>
          <w:p w14:paraId="7C9FB320"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15A7D860" w14:textId="77777777" w:rsidR="00851ABA" w:rsidRPr="009002CA" w:rsidRDefault="00851ABA" w:rsidP="00851ABA">
            <w:pPr>
              <w:jc w:val="center"/>
              <w:rPr>
                <w:rFonts w:ascii="Times New Roman" w:hAnsi="Times New Roman" w:cs="Times New Roman"/>
                <w:sz w:val="20"/>
                <w:szCs w:val="20"/>
              </w:rPr>
            </w:pPr>
          </w:p>
        </w:tc>
      </w:tr>
      <w:tr w:rsidR="009002CA" w:rsidRPr="009002CA" w14:paraId="24865A5B" w14:textId="77777777" w:rsidTr="00365CC8">
        <w:trPr>
          <w:trHeight w:val="206"/>
        </w:trPr>
        <w:tc>
          <w:tcPr>
            <w:tcW w:w="503" w:type="dxa"/>
          </w:tcPr>
          <w:p w14:paraId="291CEC20"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559B595F"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43C071DF" w14:textId="3EB50CAC"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ВЛ 35 кВ</w:t>
            </w:r>
          </w:p>
        </w:tc>
        <w:tc>
          <w:tcPr>
            <w:tcW w:w="1473" w:type="dxa"/>
          </w:tcPr>
          <w:p w14:paraId="48DD421E" w14:textId="3803695B"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18 </w:t>
            </w:r>
          </w:p>
        </w:tc>
        <w:tc>
          <w:tcPr>
            <w:tcW w:w="2230" w:type="dxa"/>
            <w:vMerge/>
          </w:tcPr>
          <w:p w14:paraId="6B3E4506"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4EEAE600" w14:textId="77777777" w:rsidR="00851ABA" w:rsidRPr="009002CA" w:rsidRDefault="00851ABA" w:rsidP="00851ABA">
            <w:pPr>
              <w:jc w:val="center"/>
              <w:rPr>
                <w:rFonts w:ascii="Times New Roman" w:hAnsi="Times New Roman" w:cs="Times New Roman"/>
                <w:sz w:val="20"/>
                <w:szCs w:val="20"/>
              </w:rPr>
            </w:pPr>
          </w:p>
        </w:tc>
      </w:tr>
      <w:tr w:rsidR="009002CA" w:rsidRPr="009002CA" w14:paraId="307296B4" w14:textId="77777777" w:rsidTr="00365CC8">
        <w:trPr>
          <w:trHeight w:val="70"/>
        </w:trPr>
        <w:tc>
          <w:tcPr>
            <w:tcW w:w="503" w:type="dxa"/>
          </w:tcPr>
          <w:p w14:paraId="40B4DAC5"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75398E08"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3C0ABA46" w14:textId="42B3F2CF"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ВЛ 6 кВ</w:t>
            </w:r>
          </w:p>
        </w:tc>
        <w:tc>
          <w:tcPr>
            <w:tcW w:w="1473" w:type="dxa"/>
          </w:tcPr>
          <w:p w14:paraId="0298E287" w14:textId="75ED87BF"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10 </w:t>
            </w:r>
          </w:p>
        </w:tc>
        <w:tc>
          <w:tcPr>
            <w:tcW w:w="2230" w:type="dxa"/>
            <w:vMerge/>
          </w:tcPr>
          <w:p w14:paraId="3E371961"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62D56AE4" w14:textId="77777777" w:rsidR="00851ABA" w:rsidRPr="009002CA" w:rsidRDefault="00851ABA" w:rsidP="00851ABA">
            <w:pPr>
              <w:jc w:val="center"/>
              <w:rPr>
                <w:rFonts w:ascii="Times New Roman" w:hAnsi="Times New Roman" w:cs="Times New Roman"/>
                <w:sz w:val="20"/>
                <w:szCs w:val="20"/>
              </w:rPr>
            </w:pPr>
          </w:p>
        </w:tc>
      </w:tr>
      <w:tr w:rsidR="009002CA" w:rsidRPr="009002CA" w14:paraId="5BEE7217" w14:textId="77777777" w:rsidTr="00365CC8">
        <w:trPr>
          <w:trHeight w:val="1920"/>
        </w:trPr>
        <w:tc>
          <w:tcPr>
            <w:tcW w:w="503" w:type="dxa"/>
          </w:tcPr>
          <w:p w14:paraId="77D85D77" w14:textId="77777777" w:rsidR="00F74F6E" w:rsidRPr="009002CA" w:rsidRDefault="00F74F6E" w:rsidP="00BC078A">
            <w:pPr>
              <w:pStyle w:val="af"/>
              <w:numPr>
                <w:ilvl w:val="0"/>
                <w:numId w:val="3"/>
              </w:numPr>
              <w:spacing w:line="240" w:lineRule="auto"/>
              <w:jc w:val="both"/>
              <w:rPr>
                <w:sz w:val="20"/>
                <w:szCs w:val="20"/>
              </w:rPr>
            </w:pPr>
          </w:p>
        </w:tc>
        <w:tc>
          <w:tcPr>
            <w:tcW w:w="1827" w:type="dxa"/>
          </w:tcPr>
          <w:p w14:paraId="42868DA6" w14:textId="55B0C5F6" w:rsidR="00F74F6E" w:rsidRPr="009002CA" w:rsidRDefault="00F74F6E" w:rsidP="00BC078A">
            <w:pPr>
              <w:spacing w:line="240" w:lineRule="exact"/>
              <w:rPr>
                <w:rFonts w:ascii="Times New Roman" w:hAnsi="Times New Roman" w:cs="Times New Roman"/>
                <w:sz w:val="20"/>
                <w:szCs w:val="20"/>
              </w:rPr>
            </w:pPr>
            <w:r w:rsidRPr="009002CA">
              <w:rPr>
                <w:rFonts w:ascii="Times New Roman" w:hAnsi="Times New Roman" w:cs="Times New Roman"/>
                <w:sz w:val="20"/>
                <w:szCs w:val="20"/>
              </w:rPr>
              <w:t>Охранная зона линий и сооружений связи</w:t>
            </w:r>
          </w:p>
        </w:tc>
        <w:tc>
          <w:tcPr>
            <w:tcW w:w="1900" w:type="dxa"/>
          </w:tcPr>
          <w:p w14:paraId="3EF4F70A" w14:textId="747ADAE8" w:rsidR="00F74F6E" w:rsidRPr="009002CA" w:rsidRDefault="00F74F6E" w:rsidP="00BC078A">
            <w:pPr>
              <w:shd w:val="clear" w:color="auto" w:fill="FFFFFF"/>
              <w:autoSpaceDE w:val="0"/>
              <w:autoSpaceDN w:val="0"/>
              <w:adjustRightInd w:val="0"/>
              <w:rPr>
                <w:rFonts w:ascii="Times New Roman" w:hAnsi="Times New Roman" w:cs="Times New Roman"/>
                <w:sz w:val="20"/>
                <w:szCs w:val="20"/>
              </w:rPr>
            </w:pPr>
            <w:r w:rsidRPr="009002CA">
              <w:rPr>
                <w:rFonts w:ascii="Times New Roman" w:hAnsi="Times New Roman" w:cs="Times New Roman"/>
                <w:sz w:val="20"/>
                <w:szCs w:val="20"/>
              </w:rPr>
              <w:t>Линия связи</w:t>
            </w:r>
          </w:p>
        </w:tc>
        <w:tc>
          <w:tcPr>
            <w:tcW w:w="1473" w:type="dxa"/>
          </w:tcPr>
          <w:p w14:paraId="56B61D63" w14:textId="7C53A546" w:rsidR="00F74F6E" w:rsidRPr="009002CA" w:rsidRDefault="00F74F6E" w:rsidP="000B2AA9">
            <w:pPr>
              <w:shd w:val="clear" w:color="auto" w:fill="FFFFFF"/>
              <w:autoSpaceDE w:val="0"/>
              <w:autoSpaceDN w:val="0"/>
              <w:adjustRightInd w:val="0"/>
              <w:rPr>
                <w:rFonts w:ascii="Times New Roman" w:hAnsi="Times New Roman" w:cs="Times New Roman"/>
                <w:sz w:val="20"/>
                <w:szCs w:val="20"/>
              </w:rPr>
            </w:pPr>
            <w:r w:rsidRPr="009002CA">
              <w:rPr>
                <w:rFonts w:ascii="Times New Roman" w:hAnsi="Times New Roman" w:cs="Times New Roman"/>
                <w:sz w:val="20"/>
                <w:szCs w:val="20"/>
              </w:rPr>
              <w:t>2</w:t>
            </w:r>
          </w:p>
        </w:tc>
        <w:tc>
          <w:tcPr>
            <w:tcW w:w="2230" w:type="dxa"/>
          </w:tcPr>
          <w:p w14:paraId="2392483E" w14:textId="2E0ECCC1" w:rsidR="00F74F6E" w:rsidRPr="009002CA" w:rsidRDefault="00F74F6E" w:rsidP="00BC078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Постановление Правительства РФ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Об утверждении правил охраны линий и сооружений связи Российской Федерации</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 xml:space="preserve"> № 578 от 09.06.1995</w:t>
            </w:r>
          </w:p>
        </w:tc>
        <w:tc>
          <w:tcPr>
            <w:tcW w:w="1412" w:type="dxa"/>
          </w:tcPr>
          <w:p w14:paraId="3DEA2DDE" w14:textId="7A5B2D5A" w:rsidR="00F74F6E" w:rsidRPr="009002CA" w:rsidRDefault="00F74F6E" w:rsidP="00BC078A">
            <w:pPr>
              <w:rPr>
                <w:rFonts w:ascii="Times New Roman" w:hAnsi="Times New Roman" w:cs="Times New Roman"/>
                <w:sz w:val="20"/>
                <w:szCs w:val="20"/>
              </w:rPr>
            </w:pPr>
            <w:r w:rsidRPr="009002CA">
              <w:rPr>
                <w:rFonts w:ascii="Times New Roman" w:hAnsi="Times New Roman" w:cs="Times New Roman"/>
                <w:sz w:val="20"/>
                <w:szCs w:val="20"/>
              </w:rPr>
              <w:t>внесено</w:t>
            </w:r>
          </w:p>
        </w:tc>
      </w:tr>
      <w:tr w:rsidR="009002CA" w:rsidRPr="009002CA" w14:paraId="14795DAE" w14:textId="77777777" w:rsidTr="00365CC8">
        <w:trPr>
          <w:trHeight w:val="1920"/>
        </w:trPr>
        <w:tc>
          <w:tcPr>
            <w:tcW w:w="503" w:type="dxa"/>
          </w:tcPr>
          <w:p w14:paraId="44D323AC" w14:textId="77777777" w:rsidR="00851ABA" w:rsidRPr="009002CA" w:rsidRDefault="00851ABA" w:rsidP="00851ABA">
            <w:pPr>
              <w:pStyle w:val="af"/>
              <w:numPr>
                <w:ilvl w:val="0"/>
                <w:numId w:val="3"/>
              </w:numPr>
              <w:spacing w:line="240" w:lineRule="auto"/>
              <w:jc w:val="both"/>
              <w:rPr>
                <w:sz w:val="20"/>
                <w:szCs w:val="20"/>
              </w:rPr>
            </w:pPr>
          </w:p>
        </w:tc>
        <w:tc>
          <w:tcPr>
            <w:tcW w:w="1827" w:type="dxa"/>
            <w:vMerge w:val="restart"/>
          </w:tcPr>
          <w:p w14:paraId="730C5EAA" w14:textId="3519D6D2"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Защитная зона объекта культурного наследия</w:t>
            </w:r>
          </w:p>
        </w:tc>
        <w:tc>
          <w:tcPr>
            <w:tcW w:w="1900" w:type="dxa"/>
          </w:tcPr>
          <w:p w14:paraId="3C989027" w14:textId="065E73AF" w:rsidR="00851ABA" w:rsidRPr="009002CA" w:rsidRDefault="00851ABA" w:rsidP="00851ABA">
            <w:pPr>
              <w:shd w:val="clear" w:color="auto" w:fill="FFFFFF"/>
              <w:autoSpaceDE w:val="0"/>
              <w:autoSpaceDN w:val="0"/>
              <w:adjustRightInd w:val="0"/>
              <w:rPr>
                <w:rFonts w:ascii="Times New Roman" w:hAnsi="Times New Roman" w:cs="Times New Roman"/>
                <w:sz w:val="20"/>
                <w:szCs w:val="20"/>
              </w:rPr>
            </w:pPr>
            <w:r w:rsidRPr="009002CA">
              <w:rPr>
                <w:rFonts w:ascii="Times New Roman" w:hAnsi="Times New Roman" w:cs="Times New Roman"/>
                <w:sz w:val="20"/>
                <w:szCs w:val="20"/>
              </w:rPr>
              <w:t xml:space="preserve">Братская могила советских воинов, погибших в период Сталинградской битвы </w:t>
            </w:r>
          </w:p>
        </w:tc>
        <w:tc>
          <w:tcPr>
            <w:tcW w:w="1473" w:type="dxa"/>
            <w:vMerge w:val="restart"/>
          </w:tcPr>
          <w:p w14:paraId="43DEED54" w14:textId="0855078A" w:rsidR="00851ABA" w:rsidRPr="009002CA" w:rsidRDefault="00851ABA" w:rsidP="00851ABA">
            <w:pPr>
              <w:shd w:val="clear" w:color="auto" w:fill="FFFFFF"/>
              <w:autoSpaceDE w:val="0"/>
              <w:autoSpaceDN w:val="0"/>
              <w:adjustRightInd w:val="0"/>
              <w:rPr>
                <w:rFonts w:ascii="Times New Roman" w:hAnsi="Times New Roman" w:cs="Times New Roman"/>
                <w:sz w:val="20"/>
                <w:szCs w:val="20"/>
              </w:rPr>
            </w:pPr>
            <w:r w:rsidRPr="009002CA">
              <w:rPr>
                <w:rFonts w:ascii="Times New Roman" w:hAnsi="Times New Roman" w:cs="Times New Roman"/>
                <w:sz w:val="20"/>
                <w:szCs w:val="20"/>
              </w:rPr>
              <w:t>200 (от линии внешней стены памятника</w:t>
            </w:r>
          </w:p>
        </w:tc>
        <w:tc>
          <w:tcPr>
            <w:tcW w:w="2230" w:type="dxa"/>
            <w:vMerge w:val="restart"/>
          </w:tcPr>
          <w:p w14:paraId="5A437C17" w14:textId="30CE35FA"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 xml:space="preserve">Федеральный закон от 25.06.2002 № 73-ФЗ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Об объектах культурного наследия (памятников истории и культуры) народов Российской Федерации</w:t>
            </w:r>
            <w:r w:rsidR="00F10EC5" w:rsidRPr="009002CA">
              <w:rPr>
                <w:rFonts w:ascii="Times New Roman" w:hAnsi="Times New Roman" w:cs="Times New Roman"/>
                <w:sz w:val="20"/>
                <w:szCs w:val="20"/>
              </w:rPr>
              <w:t>»</w:t>
            </w:r>
          </w:p>
        </w:tc>
        <w:tc>
          <w:tcPr>
            <w:tcW w:w="1412" w:type="dxa"/>
            <w:vMerge w:val="restart"/>
          </w:tcPr>
          <w:p w14:paraId="69FC709E" w14:textId="1AE961ED"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отсутствует</w:t>
            </w:r>
          </w:p>
        </w:tc>
      </w:tr>
      <w:tr w:rsidR="009002CA" w:rsidRPr="009002CA" w14:paraId="2FDF581A" w14:textId="77777777" w:rsidTr="00365CC8">
        <w:trPr>
          <w:trHeight w:val="1644"/>
        </w:trPr>
        <w:tc>
          <w:tcPr>
            <w:tcW w:w="503" w:type="dxa"/>
          </w:tcPr>
          <w:p w14:paraId="35F222F2"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25336433"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3F97BA8A" w14:textId="7088C5E1" w:rsidR="00851ABA" w:rsidRPr="009002CA" w:rsidRDefault="00851ABA" w:rsidP="00851ABA">
            <w:pPr>
              <w:shd w:val="clear" w:color="auto" w:fill="FFFFFF"/>
              <w:autoSpaceDE w:val="0"/>
              <w:autoSpaceDN w:val="0"/>
              <w:adjustRightInd w:val="0"/>
              <w:rPr>
                <w:rFonts w:ascii="Times New Roman" w:hAnsi="Times New Roman" w:cs="Times New Roman"/>
                <w:sz w:val="20"/>
                <w:szCs w:val="20"/>
              </w:rPr>
            </w:pPr>
            <w:r w:rsidRPr="009002CA">
              <w:rPr>
                <w:rFonts w:ascii="Times New Roman" w:hAnsi="Times New Roman" w:cs="Times New Roman"/>
                <w:sz w:val="20"/>
                <w:szCs w:val="20"/>
              </w:rPr>
              <w:t xml:space="preserve">Братская могила советских воинов, погибших в период Сталинградской битвы </w:t>
            </w:r>
          </w:p>
        </w:tc>
        <w:tc>
          <w:tcPr>
            <w:tcW w:w="1473" w:type="dxa"/>
            <w:vMerge/>
          </w:tcPr>
          <w:p w14:paraId="3ADC1AF2" w14:textId="77777777" w:rsidR="00851ABA" w:rsidRPr="009002CA" w:rsidRDefault="00851ABA" w:rsidP="00851ABA">
            <w:pPr>
              <w:shd w:val="clear" w:color="auto" w:fill="FFFFFF"/>
              <w:autoSpaceDE w:val="0"/>
              <w:autoSpaceDN w:val="0"/>
              <w:adjustRightInd w:val="0"/>
              <w:rPr>
                <w:rFonts w:ascii="Times New Roman" w:hAnsi="Times New Roman" w:cs="Times New Roman"/>
                <w:sz w:val="20"/>
                <w:szCs w:val="20"/>
              </w:rPr>
            </w:pPr>
          </w:p>
        </w:tc>
        <w:tc>
          <w:tcPr>
            <w:tcW w:w="2230" w:type="dxa"/>
            <w:vMerge/>
          </w:tcPr>
          <w:p w14:paraId="29029573" w14:textId="77777777" w:rsidR="00851ABA" w:rsidRPr="009002CA" w:rsidRDefault="00851ABA" w:rsidP="00851ABA">
            <w:pPr>
              <w:spacing w:line="240" w:lineRule="exact"/>
              <w:rPr>
                <w:rFonts w:ascii="Times New Roman" w:hAnsi="Times New Roman" w:cs="Times New Roman"/>
                <w:sz w:val="20"/>
                <w:szCs w:val="20"/>
              </w:rPr>
            </w:pPr>
          </w:p>
        </w:tc>
        <w:tc>
          <w:tcPr>
            <w:tcW w:w="1412" w:type="dxa"/>
            <w:vMerge/>
          </w:tcPr>
          <w:p w14:paraId="632C26F4" w14:textId="77777777" w:rsidR="00851ABA" w:rsidRPr="009002CA" w:rsidRDefault="00851ABA" w:rsidP="00851ABA">
            <w:pPr>
              <w:rPr>
                <w:rFonts w:ascii="Times New Roman" w:hAnsi="Times New Roman" w:cs="Times New Roman"/>
                <w:sz w:val="20"/>
                <w:szCs w:val="20"/>
              </w:rPr>
            </w:pPr>
          </w:p>
        </w:tc>
      </w:tr>
      <w:tr w:rsidR="009002CA" w:rsidRPr="009002CA" w14:paraId="543F20C1" w14:textId="77777777" w:rsidTr="00365CC8">
        <w:tc>
          <w:tcPr>
            <w:tcW w:w="503" w:type="dxa"/>
          </w:tcPr>
          <w:p w14:paraId="41D57D7C" w14:textId="77777777" w:rsidR="00851ABA" w:rsidRPr="009002CA" w:rsidRDefault="00851ABA" w:rsidP="00851ABA">
            <w:pPr>
              <w:pStyle w:val="af"/>
              <w:numPr>
                <w:ilvl w:val="0"/>
                <w:numId w:val="3"/>
              </w:numPr>
              <w:spacing w:line="240" w:lineRule="auto"/>
              <w:jc w:val="both"/>
              <w:rPr>
                <w:sz w:val="20"/>
                <w:szCs w:val="20"/>
              </w:rPr>
            </w:pPr>
          </w:p>
        </w:tc>
        <w:tc>
          <w:tcPr>
            <w:tcW w:w="1827" w:type="dxa"/>
            <w:vMerge w:val="restart"/>
          </w:tcPr>
          <w:p w14:paraId="363BD052" w14:textId="77777777"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Водоохранная зона</w:t>
            </w:r>
          </w:p>
        </w:tc>
        <w:tc>
          <w:tcPr>
            <w:tcW w:w="1900" w:type="dxa"/>
          </w:tcPr>
          <w:p w14:paraId="2FB39E33" w14:textId="335CD9CB"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Цимлянское водохранилище</w:t>
            </w:r>
          </w:p>
        </w:tc>
        <w:tc>
          <w:tcPr>
            <w:tcW w:w="1473" w:type="dxa"/>
          </w:tcPr>
          <w:p w14:paraId="18C8DE26" w14:textId="2AD35995"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200</w:t>
            </w:r>
          </w:p>
        </w:tc>
        <w:tc>
          <w:tcPr>
            <w:tcW w:w="2230" w:type="dxa"/>
            <w:vMerge w:val="restart"/>
          </w:tcPr>
          <w:p w14:paraId="6CFF268D" w14:textId="380A15BD"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Водный кодекс РФ</w:t>
            </w:r>
          </w:p>
        </w:tc>
        <w:tc>
          <w:tcPr>
            <w:tcW w:w="1412" w:type="dxa"/>
          </w:tcPr>
          <w:p w14:paraId="1376EBC2" w14:textId="5679EE1C"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внесена</w:t>
            </w:r>
          </w:p>
        </w:tc>
      </w:tr>
      <w:tr w:rsidR="009002CA" w:rsidRPr="009002CA" w14:paraId="25D654A4" w14:textId="77777777" w:rsidTr="00365CC8">
        <w:trPr>
          <w:trHeight w:val="90"/>
        </w:trPr>
        <w:tc>
          <w:tcPr>
            <w:tcW w:w="503" w:type="dxa"/>
          </w:tcPr>
          <w:p w14:paraId="355BCA33"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1D68CF0F"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58DC45B2" w14:textId="5387382E"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Магистральный канал</w:t>
            </w:r>
          </w:p>
        </w:tc>
        <w:tc>
          <w:tcPr>
            <w:tcW w:w="1473" w:type="dxa"/>
          </w:tcPr>
          <w:p w14:paraId="156A8FF0" w14:textId="3408C7AB"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50</w:t>
            </w:r>
          </w:p>
        </w:tc>
        <w:tc>
          <w:tcPr>
            <w:tcW w:w="2230" w:type="dxa"/>
            <w:vMerge/>
          </w:tcPr>
          <w:p w14:paraId="3420AE99" w14:textId="77777777" w:rsidR="00851ABA" w:rsidRPr="009002CA" w:rsidRDefault="00851ABA" w:rsidP="00851ABA">
            <w:pPr>
              <w:rPr>
                <w:rFonts w:ascii="Times New Roman" w:hAnsi="Times New Roman" w:cs="Times New Roman"/>
                <w:sz w:val="20"/>
                <w:szCs w:val="20"/>
              </w:rPr>
            </w:pPr>
          </w:p>
        </w:tc>
        <w:tc>
          <w:tcPr>
            <w:tcW w:w="1412" w:type="dxa"/>
            <w:vMerge w:val="restart"/>
          </w:tcPr>
          <w:p w14:paraId="64D6F733" w14:textId="75E142ED"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отсутствует</w:t>
            </w:r>
          </w:p>
        </w:tc>
      </w:tr>
      <w:tr w:rsidR="009002CA" w:rsidRPr="009002CA" w14:paraId="4E478613" w14:textId="77777777" w:rsidTr="00365CC8">
        <w:trPr>
          <w:trHeight w:val="90"/>
        </w:trPr>
        <w:tc>
          <w:tcPr>
            <w:tcW w:w="503" w:type="dxa"/>
          </w:tcPr>
          <w:p w14:paraId="2C37C8C0" w14:textId="77777777" w:rsidR="00851ABA" w:rsidRPr="009002CA" w:rsidRDefault="00851ABA" w:rsidP="00851ABA">
            <w:pPr>
              <w:pStyle w:val="af"/>
              <w:numPr>
                <w:ilvl w:val="0"/>
                <w:numId w:val="3"/>
              </w:numPr>
              <w:spacing w:line="240" w:lineRule="auto"/>
              <w:jc w:val="both"/>
              <w:rPr>
                <w:sz w:val="20"/>
                <w:szCs w:val="20"/>
              </w:rPr>
            </w:pPr>
          </w:p>
        </w:tc>
        <w:tc>
          <w:tcPr>
            <w:tcW w:w="1827" w:type="dxa"/>
            <w:vMerge/>
          </w:tcPr>
          <w:p w14:paraId="731D4616" w14:textId="77777777" w:rsidR="00851ABA" w:rsidRPr="009002CA" w:rsidRDefault="00851ABA" w:rsidP="00851ABA">
            <w:pPr>
              <w:spacing w:line="240" w:lineRule="exact"/>
              <w:rPr>
                <w:rFonts w:ascii="Times New Roman" w:hAnsi="Times New Roman" w:cs="Times New Roman"/>
                <w:sz w:val="20"/>
                <w:szCs w:val="20"/>
              </w:rPr>
            </w:pPr>
          </w:p>
        </w:tc>
        <w:tc>
          <w:tcPr>
            <w:tcW w:w="1900" w:type="dxa"/>
          </w:tcPr>
          <w:p w14:paraId="4516C01D" w14:textId="05831E1F" w:rsidR="00851ABA" w:rsidRPr="009002CA" w:rsidRDefault="00851ABA" w:rsidP="00851ABA">
            <w:pPr>
              <w:rPr>
                <w:rFonts w:ascii="Times New Roman" w:hAnsi="Times New Roman" w:cs="Times New Roman"/>
                <w:sz w:val="20"/>
                <w:szCs w:val="20"/>
              </w:rPr>
            </w:pPr>
            <w:r w:rsidRPr="009002CA">
              <w:rPr>
                <w:rFonts w:ascii="Times New Roman" w:hAnsi="Times New Roman" w:cs="Times New Roman"/>
                <w:sz w:val="20"/>
                <w:szCs w:val="20"/>
              </w:rPr>
              <w:t>Пруд Верхнеяблочный</w:t>
            </w:r>
          </w:p>
        </w:tc>
        <w:tc>
          <w:tcPr>
            <w:tcW w:w="1473" w:type="dxa"/>
          </w:tcPr>
          <w:p w14:paraId="14D4F7C6" w14:textId="4C016B14" w:rsidR="00851ABA" w:rsidRPr="009002CA" w:rsidRDefault="00851ABA" w:rsidP="00851ABA">
            <w:pPr>
              <w:spacing w:line="240" w:lineRule="exact"/>
              <w:rPr>
                <w:rFonts w:ascii="Times New Roman" w:hAnsi="Times New Roman" w:cs="Times New Roman"/>
                <w:sz w:val="20"/>
                <w:szCs w:val="20"/>
              </w:rPr>
            </w:pPr>
            <w:r w:rsidRPr="009002CA">
              <w:rPr>
                <w:rFonts w:ascii="Times New Roman" w:hAnsi="Times New Roman" w:cs="Times New Roman"/>
                <w:sz w:val="20"/>
                <w:szCs w:val="20"/>
              </w:rPr>
              <w:t>50</w:t>
            </w:r>
          </w:p>
        </w:tc>
        <w:tc>
          <w:tcPr>
            <w:tcW w:w="2230" w:type="dxa"/>
            <w:vMerge/>
          </w:tcPr>
          <w:p w14:paraId="4932153C" w14:textId="77777777" w:rsidR="00851ABA" w:rsidRPr="009002CA" w:rsidRDefault="00851ABA" w:rsidP="00851ABA">
            <w:pPr>
              <w:rPr>
                <w:rFonts w:ascii="Times New Roman" w:hAnsi="Times New Roman" w:cs="Times New Roman"/>
                <w:sz w:val="20"/>
                <w:szCs w:val="20"/>
              </w:rPr>
            </w:pPr>
          </w:p>
        </w:tc>
        <w:tc>
          <w:tcPr>
            <w:tcW w:w="1412" w:type="dxa"/>
            <w:vMerge/>
          </w:tcPr>
          <w:p w14:paraId="21658261" w14:textId="77777777" w:rsidR="00851ABA" w:rsidRPr="009002CA" w:rsidRDefault="00851ABA" w:rsidP="00851ABA">
            <w:pPr>
              <w:rPr>
                <w:rFonts w:ascii="Times New Roman" w:hAnsi="Times New Roman" w:cs="Times New Roman"/>
                <w:sz w:val="20"/>
                <w:szCs w:val="20"/>
              </w:rPr>
            </w:pPr>
          </w:p>
        </w:tc>
      </w:tr>
      <w:tr w:rsidR="009002CA" w:rsidRPr="009002CA" w14:paraId="27414AF5" w14:textId="77777777" w:rsidTr="00365CC8">
        <w:tc>
          <w:tcPr>
            <w:tcW w:w="503" w:type="dxa"/>
          </w:tcPr>
          <w:p w14:paraId="44C2AD25" w14:textId="77777777" w:rsidR="00581CF7" w:rsidRPr="009002CA" w:rsidRDefault="00581CF7" w:rsidP="00581CF7">
            <w:pPr>
              <w:pStyle w:val="af"/>
              <w:numPr>
                <w:ilvl w:val="0"/>
                <w:numId w:val="3"/>
              </w:numPr>
              <w:spacing w:line="240" w:lineRule="auto"/>
              <w:jc w:val="both"/>
              <w:rPr>
                <w:sz w:val="20"/>
                <w:szCs w:val="20"/>
              </w:rPr>
            </w:pPr>
          </w:p>
        </w:tc>
        <w:tc>
          <w:tcPr>
            <w:tcW w:w="1827" w:type="dxa"/>
            <w:vMerge w:val="restart"/>
          </w:tcPr>
          <w:p w14:paraId="7B793057" w14:textId="77777777" w:rsidR="00581CF7" w:rsidRPr="009002CA" w:rsidRDefault="00581CF7" w:rsidP="00581CF7">
            <w:pPr>
              <w:spacing w:line="240" w:lineRule="exact"/>
              <w:rPr>
                <w:rFonts w:ascii="Times New Roman" w:hAnsi="Times New Roman" w:cs="Times New Roman"/>
                <w:sz w:val="20"/>
                <w:szCs w:val="20"/>
              </w:rPr>
            </w:pPr>
            <w:r w:rsidRPr="009002CA">
              <w:rPr>
                <w:rFonts w:ascii="Times New Roman" w:hAnsi="Times New Roman" w:cs="Times New Roman"/>
                <w:sz w:val="20"/>
                <w:szCs w:val="20"/>
              </w:rPr>
              <w:t>Прибрежная защитная полоса</w:t>
            </w:r>
          </w:p>
        </w:tc>
        <w:tc>
          <w:tcPr>
            <w:tcW w:w="1900" w:type="dxa"/>
          </w:tcPr>
          <w:p w14:paraId="734079E1" w14:textId="5A3E028C" w:rsidR="00581CF7" w:rsidRPr="009002CA" w:rsidRDefault="00581CF7" w:rsidP="00581CF7">
            <w:pPr>
              <w:spacing w:line="240" w:lineRule="exact"/>
              <w:jc w:val="both"/>
              <w:rPr>
                <w:rFonts w:ascii="Times New Roman" w:hAnsi="Times New Roman" w:cs="Times New Roman"/>
                <w:sz w:val="20"/>
                <w:szCs w:val="20"/>
              </w:rPr>
            </w:pPr>
            <w:r w:rsidRPr="009002CA">
              <w:rPr>
                <w:rFonts w:ascii="Times New Roman" w:hAnsi="Times New Roman" w:cs="Times New Roman"/>
                <w:sz w:val="20"/>
                <w:szCs w:val="20"/>
              </w:rPr>
              <w:t>Цимлянское водохранилище</w:t>
            </w:r>
          </w:p>
        </w:tc>
        <w:tc>
          <w:tcPr>
            <w:tcW w:w="1473" w:type="dxa"/>
          </w:tcPr>
          <w:p w14:paraId="0B90ABBF" w14:textId="17F49D2A" w:rsidR="00581CF7" w:rsidRPr="009002CA" w:rsidRDefault="00581CF7" w:rsidP="00581CF7">
            <w:pPr>
              <w:spacing w:line="240" w:lineRule="exact"/>
              <w:rPr>
                <w:rFonts w:ascii="Times New Roman" w:hAnsi="Times New Roman" w:cs="Times New Roman"/>
                <w:sz w:val="20"/>
                <w:szCs w:val="20"/>
              </w:rPr>
            </w:pPr>
            <w:r w:rsidRPr="009002CA">
              <w:rPr>
                <w:rFonts w:ascii="Times New Roman" w:hAnsi="Times New Roman" w:cs="Times New Roman"/>
                <w:sz w:val="20"/>
                <w:szCs w:val="20"/>
              </w:rPr>
              <w:t>200</w:t>
            </w:r>
          </w:p>
        </w:tc>
        <w:tc>
          <w:tcPr>
            <w:tcW w:w="2230" w:type="dxa"/>
            <w:vMerge w:val="restart"/>
          </w:tcPr>
          <w:p w14:paraId="48196D5E" w14:textId="7B3CFC37" w:rsidR="00581CF7" w:rsidRPr="009002CA" w:rsidRDefault="00581CF7" w:rsidP="00581CF7">
            <w:pPr>
              <w:spacing w:line="240" w:lineRule="exact"/>
              <w:jc w:val="both"/>
              <w:rPr>
                <w:rFonts w:ascii="Times New Roman" w:hAnsi="Times New Roman" w:cs="Times New Roman"/>
                <w:sz w:val="20"/>
                <w:szCs w:val="20"/>
              </w:rPr>
            </w:pPr>
            <w:r w:rsidRPr="009002CA">
              <w:rPr>
                <w:rFonts w:ascii="Times New Roman" w:hAnsi="Times New Roman" w:cs="Times New Roman"/>
                <w:sz w:val="20"/>
                <w:szCs w:val="20"/>
              </w:rPr>
              <w:t>Водный кодекс РФ</w:t>
            </w:r>
          </w:p>
        </w:tc>
        <w:tc>
          <w:tcPr>
            <w:tcW w:w="1412" w:type="dxa"/>
          </w:tcPr>
          <w:p w14:paraId="128584B8" w14:textId="1F61F002" w:rsidR="00581CF7" w:rsidRPr="009002CA" w:rsidRDefault="00581CF7" w:rsidP="00581CF7">
            <w:pPr>
              <w:spacing w:line="240" w:lineRule="exact"/>
              <w:jc w:val="both"/>
              <w:rPr>
                <w:rFonts w:ascii="Times New Roman" w:hAnsi="Times New Roman" w:cs="Times New Roman"/>
                <w:sz w:val="20"/>
                <w:szCs w:val="20"/>
              </w:rPr>
            </w:pPr>
            <w:r w:rsidRPr="009002CA">
              <w:rPr>
                <w:rFonts w:ascii="Times New Roman" w:hAnsi="Times New Roman" w:cs="Times New Roman"/>
                <w:sz w:val="20"/>
                <w:szCs w:val="20"/>
              </w:rPr>
              <w:t>внесена</w:t>
            </w:r>
          </w:p>
        </w:tc>
      </w:tr>
      <w:tr w:rsidR="009002CA" w:rsidRPr="009002CA" w14:paraId="15E13910" w14:textId="77777777" w:rsidTr="00365CC8">
        <w:trPr>
          <w:trHeight w:val="70"/>
        </w:trPr>
        <w:tc>
          <w:tcPr>
            <w:tcW w:w="503" w:type="dxa"/>
          </w:tcPr>
          <w:p w14:paraId="0EE550C1" w14:textId="77777777" w:rsidR="00581CF7" w:rsidRPr="009002CA" w:rsidRDefault="00581CF7" w:rsidP="00581CF7">
            <w:pPr>
              <w:pStyle w:val="af"/>
              <w:numPr>
                <w:ilvl w:val="0"/>
                <w:numId w:val="3"/>
              </w:numPr>
              <w:spacing w:line="240" w:lineRule="auto"/>
              <w:jc w:val="both"/>
              <w:rPr>
                <w:sz w:val="20"/>
                <w:szCs w:val="20"/>
              </w:rPr>
            </w:pPr>
          </w:p>
        </w:tc>
        <w:tc>
          <w:tcPr>
            <w:tcW w:w="1827" w:type="dxa"/>
            <w:vMerge/>
          </w:tcPr>
          <w:p w14:paraId="0E57B4FD" w14:textId="77777777" w:rsidR="00581CF7" w:rsidRPr="009002CA" w:rsidRDefault="00581CF7" w:rsidP="00581CF7">
            <w:pPr>
              <w:spacing w:line="240" w:lineRule="exact"/>
              <w:rPr>
                <w:rFonts w:ascii="Times New Roman" w:hAnsi="Times New Roman" w:cs="Times New Roman"/>
                <w:sz w:val="20"/>
                <w:szCs w:val="20"/>
              </w:rPr>
            </w:pPr>
          </w:p>
        </w:tc>
        <w:tc>
          <w:tcPr>
            <w:tcW w:w="1900" w:type="dxa"/>
          </w:tcPr>
          <w:p w14:paraId="55C6FC37" w14:textId="1E3E01BE" w:rsidR="00581CF7" w:rsidRPr="009002CA" w:rsidRDefault="00581CF7" w:rsidP="00581CF7">
            <w:pPr>
              <w:rPr>
                <w:rFonts w:ascii="Times New Roman" w:hAnsi="Times New Roman" w:cs="Times New Roman"/>
                <w:sz w:val="20"/>
                <w:szCs w:val="20"/>
              </w:rPr>
            </w:pPr>
            <w:r w:rsidRPr="009002CA">
              <w:rPr>
                <w:rFonts w:ascii="Times New Roman" w:hAnsi="Times New Roman" w:cs="Times New Roman"/>
                <w:sz w:val="20"/>
                <w:szCs w:val="20"/>
              </w:rPr>
              <w:t>Магистральный канал</w:t>
            </w:r>
          </w:p>
        </w:tc>
        <w:tc>
          <w:tcPr>
            <w:tcW w:w="1473" w:type="dxa"/>
          </w:tcPr>
          <w:p w14:paraId="4DC6AD8F" w14:textId="4BD59350" w:rsidR="00581CF7" w:rsidRPr="009002CA" w:rsidRDefault="00581CF7" w:rsidP="00581CF7">
            <w:pPr>
              <w:rPr>
                <w:sz w:val="20"/>
                <w:szCs w:val="20"/>
              </w:rPr>
            </w:pPr>
            <w:r w:rsidRPr="009002CA">
              <w:rPr>
                <w:rFonts w:ascii="Times New Roman" w:hAnsi="Times New Roman" w:cs="Times New Roman"/>
                <w:sz w:val="20"/>
                <w:szCs w:val="20"/>
              </w:rPr>
              <w:t>50</w:t>
            </w:r>
          </w:p>
        </w:tc>
        <w:tc>
          <w:tcPr>
            <w:tcW w:w="2230" w:type="dxa"/>
            <w:vMerge/>
          </w:tcPr>
          <w:p w14:paraId="59FD3026" w14:textId="77777777" w:rsidR="00581CF7" w:rsidRPr="009002CA" w:rsidRDefault="00581CF7" w:rsidP="00581CF7">
            <w:pPr>
              <w:rPr>
                <w:rFonts w:ascii="Times New Roman" w:hAnsi="Times New Roman" w:cs="Times New Roman"/>
                <w:sz w:val="20"/>
                <w:szCs w:val="20"/>
              </w:rPr>
            </w:pPr>
          </w:p>
        </w:tc>
        <w:tc>
          <w:tcPr>
            <w:tcW w:w="1412" w:type="dxa"/>
            <w:vMerge w:val="restart"/>
          </w:tcPr>
          <w:p w14:paraId="612CFC8B" w14:textId="0B4144A9" w:rsidR="00581CF7" w:rsidRPr="009002CA" w:rsidRDefault="00581CF7" w:rsidP="00581CF7">
            <w:pPr>
              <w:rPr>
                <w:sz w:val="20"/>
                <w:szCs w:val="20"/>
              </w:rPr>
            </w:pPr>
            <w:r w:rsidRPr="009002CA">
              <w:rPr>
                <w:rFonts w:ascii="Times New Roman" w:hAnsi="Times New Roman" w:cs="Times New Roman"/>
                <w:sz w:val="20"/>
                <w:szCs w:val="20"/>
              </w:rPr>
              <w:t>отсутствует</w:t>
            </w:r>
          </w:p>
        </w:tc>
      </w:tr>
      <w:tr w:rsidR="009002CA" w:rsidRPr="009002CA" w14:paraId="7CE07374" w14:textId="77777777" w:rsidTr="00365CC8">
        <w:trPr>
          <w:trHeight w:val="70"/>
        </w:trPr>
        <w:tc>
          <w:tcPr>
            <w:tcW w:w="503" w:type="dxa"/>
          </w:tcPr>
          <w:p w14:paraId="6166C083" w14:textId="77777777" w:rsidR="00581CF7" w:rsidRPr="009002CA" w:rsidRDefault="00581CF7" w:rsidP="00581CF7">
            <w:pPr>
              <w:pStyle w:val="af"/>
              <w:numPr>
                <w:ilvl w:val="0"/>
                <w:numId w:val="3"/>
              </w:numPr>
              <w:spacing w:line="240" w:lineRule="auto"/>
              <w:jc w:val="both"/>
              <w:rPr>
                <w:sz w:val="20"/>
                <w:szCs w:val="20"/>
              </w:rPr>
            </w:pPr>
          </w:p>
        </w:tc>
        <w:tc>
          <w:tcPr>
            <w:tcW w:w="1827" w:type="dxa"/>
            <w:vMerge/>
          </w:tcPr>
          <w:p w14:paraId="3DF43B0E" w14:textId="77777777" w:rsidR="00581CF7" w:rsidRPr="009002CA" w:rsidRDefault="00581CF7" w:rsidP="00581CF7">
            <w:pPr>
              <w:spacing w:line="240" w:lineRule="exact"/>
              <w:rPr>
                <w:rFonts w:ascii="Times New Roman" w:hAnsi="Times New Roman" w:cs="Times New Roman"/>
                <w:sz w:val="20"/>
                <w:szCs w:val="20"/>
              </w:rPr>
            </w:pPr>
          </w:p>
        </w:tc>
        <w:tc>
          <w:tcPr>
            <w:tcW w:w="1900" w:type="dxa"/>
          </w:tcPr>
          <w:p w14:paraId="5D8A5D47" w14:textId="5B81543B" w:rsidR="00581CF7" w:rsidRPr="009002CA" w:rsidRDefault="00581CF7" w:rsidP="00581CF7">
            <w:pPr>
              <w:rPr>
                <w:rFonts w:ascii="Times New Roman" w:hAnsi="Times New Roman" w:cs="Times New Roman"/>
                <w:sz w:val="20"/>
                <w:szCs w:val="20"/>
              </w:rPr>
            </w:pPr>
            <w:r w:rsidRPr="009002CA">
              <w:rPr>
                <w:rFonts w:ascii="Times New Roman" w:hAnsi="Times New Roman" w:cs="Times New Roman"/>
                <w:sz w:val="20"/>
                <w:szCs w:val="20"/>
              </w:rPr>
              <w:t>Пруд Верхнеяблочный</w:t>
            </w:r>
          </w:p>
        </w:tc>
        <w:tc>
          <w:tcPr>
            <w:tcW w:w="1473" w:type="dxa"/>
          </w:tcPr>
          <w:p w14:paraId="20295ACA" w14:textId="0B89320E" w:rsidR="00581CF7" w:rsidRPr="009002CA" w:rsidRDefault="00581CF7" w:rsidP="00581CF7">
            <w:pPr>
              <w:rPr>
                <w:sz w:val="20"/>
                <w:szCs w:val="20"/>
              </w:rPr>
            </w:pPr>
            <w:r w:rsidRPr="009002CA">
              <w:rPr>
                <w:rFonts w:ascii="Times New Roman" w:hAnsi="Times New Roman" w:cs="Times New Roman"/>
                <w:sz w:val="20"/>
                <w:szCs w:val="20"/>
              </w:rPr>
              <w:t>50</w:t>
            </w:r>
          </w:p>
        </w:tc>
        <w:tc>
          <w:tcPr>
            <w:tcW w:w="2230" w:type="dxa"/>
            <w:vMerge/>
          </w:tcPr>
          <w:p w14:paraId="6D8CC3BB" w14:textId="77777777" w:rsidR="00581CF7" w:rsidRPr="009002CA" w:rsidRDefault="00581CF7" w:rsidP="00581CF7">
            <w:pPr>
              <w:rPr>
                <w:rFonts w:ascii="Times New Roman" w:hAnsi="Times New Roman" w:cs="Times New Roman"/>
                <w:sz w:val="20"/>
                <w:szCs w:val="20"/>
              </w:rPr>
            </w:pPr>
          </w:p>
        </w:tc>
        <w:tc>
          <w:tcPr>
            <w:tcW w:w="1412" w:type="dxa"/>
            <w:vMerge/>
          </w:tcPr>
          <w:p w14:paraId="4C3DE0A8" w14:textId="77777777" w:rsidR="00581CF7" w:rsidRPr="009002CA" w:rsidRDefault="00581CF7" w:rsidP="00581CF7">
            <w:pPr>
              <w:rPr>
                <w:sz w:val="20"/>
                <w:szCs w:val="20"/>
              </w:rPr>
            </w:pPr>
          </w:p>
        </w:tc>
      </w:tr>
      <w:tr w:rsidR="009002CA" w:rsidRPr="009002CA" w14:paraId="437D8157" w14:textId="77777777" w:rsidTr="00365CC8">
        <w:trPr>
          <w:trHeight w:val="70"/>
        </w:trPr>
        <w:tc>
          <w:tcPr>
            <w:tcW w:w="503" w:type="dxa"/>
          </w:tcPr>
          <w:p w14:paraId="299875F2" w14:textId="77777777" w:rsidR="00365CC8" w:rsidRPr="009002CA" w:rsidRDefault="00365CC8" w:rsidP="00365CC8">
            <w:pPr>
              <w:pStyle w:val="af"/>
              <w:numPr>
                <w:ilvl w:val="0"/>
                <w:numId w:val="3"/>
              </w:numPr>
              <w:spacing w:line="240" w:lineRule="auto"/>
              <w:jc w:val="both"/>
              <w:rPr>
                <w:sz w:val="20"/>
                <w:szCs w:val="20"/>
              </w:rPr>
            </w:pPr>
          </w:p>
        </w:tc>
        <w:tc>
          <w:tcPr>
            <w:tcW w:w="1827" w:type="dxa"/>
            <w:vMerge w:val="restart"/>
          </w:tcPr>
          <w:p w14:paraId="58F193D0" w14:textId="0468AA28" w:rsidR="00365CC8" w:rsidRPr="009002CA" w:rsidRDefault="00365CC8" w:rsidP="00365CC8">
            <w:pPr>
              <w:spacing w:line="240" w:lineRule="exact"/>
              <w:rPr>
                <w:rFonts w:ascii="Times New Roman" w:hAnsi="Times New Roman" w:cs="Times New Roman"/>
                <w:sz w:val="20"/>
                <w:szCs w:val="20"/>
              </w:rPr>
            </w:pPr>
            <w:r w:rsidRPr="009002CA">
              <w:rPr>
                <w:rFonts w:ascii="Times New Roman" w:hAnsi="Times New Roman" w:cs="Times New Roman"/>
                <w:sz w:val="20"/>
                <w:szCs w:val="20"/>
              </w:rPr>
              <w:t>Придорожная полоса</w:t>
            </w:r>
          </w:p>
        </w:tc>
        <w:tc>
          <w:tcPr>
            <w:tcW w:w="1900" w:type="dxa"/>
          </w:tcPr>
          <w:p w14:paraId="46C076AB" w14:textId="3E802EAC"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 xml:space="preserve">Н-56 автомобильная дорога «Котельниково – </w:t>
            </w:r>
            <w:proofErr w:type="spellStart"/>
            <w:r w:rsidRPr="009002CA">
              <w:rPr>
                <w:rFonts w:ascii="Times New Roman" w:hAnsi="Times New Roman" w:cs="Times New Roman"/>
                <w:sz w:val="20"/>
                <w:szCs w:val="20"/>
              </w:rPr>
              <w:lastRenderedPageBreak/>
              <w:t>Генераловский</w:t>
            </w:r>
            <w:proofErr w:type="spellEnd"/>
            <w:r w:rsidRPr="009002CA">
              <w:rPr>
                <w:rFonts w:ascii="Times New Roman" w:hAnsi="Times New Roman" w:cs="Times New Roman"/>
                <w:sz w:val="20"/>
                <w:szCs w:val="20"/>
              </w:rPr>
              <w:t xml:space="preserve"> – Пугачевская»</w:t>
            </w:r>
          </w:p>
        </w:tc>
        <w:tc>
          <w:tcPr>
            <w:tcW w:w="1473" w:type="dxa"/>
          </w:tcPr>
          <w:p w14:paraId="60954B5F" w14:textId="55207BFC"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lastRenderedPageBreak/>
              <w:t>50</w:t>
            </w:r>
          </w:p>
        </w:tc>
        <w:tc>
          <w:tcPr>
            <w:tcW w:w="2230" w:type="dxa"/>
            <w:vMerge w:val="restart"/>
          </w:tcPr>
          <w:p w14:paraId="5A795FC4" w14:textId="6238C847"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 xml:space="preserve">Федеральный закон от 08.11.2007 № 257-ФЗ «Об автомобильных дорогах и о дорожной </w:t>
            </w:r>
            <w:r w:rsidRPr="009002CA">
              <w:rPr>
                <w:rFonts w:ascii="Times New Roman" w:hAnsi="Times New Roman" w:cs="Times New Roman"/>
                <w:sz w:val="20"/>
                <w:szCs w:val="20"/>
              </w:rPr>
              <w:lastRenderedPageBreak/>
              <w:t>деятельности в Российской Федерации и о внесении изменений в отдельные законодательные акты Российской Федерации»</w:t>
            </w:r>
          </w:p>
        </w:tc>
        <w:tc>
          <w:tcPr>
            <w:tcW w:w="1412" w:type="dxa"/>
            <w:vMerge w:val="restart"/>
          </w:tcPr>
          <w:p w14:paraId="7D5BBD63" w14:textId="7154D7B1"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lastRenderedPageBreak/>
              <w:t>отсутствует</w:t>
            </w:r>
          </w:p>
        </w:tc>
      </w:tr>
      <w:tr w:rsidR="009002CA" w:rsidRPr="009002CA" w14:paraId="314542F8" w14:textId="77777777" w:rsidTr="00365CC8">
        <w:trPr>
          <w:trHeight w:val="70"/>
        </w:trPr>
        <w:tc>
          <w:tcPr>
            <w:tcW w:w="503" w:type="dxa"/>
          </w:tcPr>
          <w:p w14:paraId="710300A8" w14:textId="77777777" w:rsidR="00365CC8" w:rsidRPr="009002CA" w:rsidRDefault="00365CC8" w:rsidP="00365CC8">
            <w:pPr>
              <w:pStyle w:val="af"/>
              <w:numPr>
                <w:ilvl w:val="0"/>
                <w:numId w:val="3"/>
              </w:numPr>
              <w:spacing w:line="240" w:lineRule="auto"/>
              <w:jc w:val="both"/>
              <w:rPr>
                <w:sz w:val="20"/>
                <w:szCs w:val="20"/>
              </w:rPr>
            </w:pPr>
          </w:p>
        </w:tc>
        <w:tc>
          <w:tcPr>
            <w:tcW w:w="1827" w:type="dxa"/>
            <w:vMerge/>
          </w:tcPr>
          <w:p w14:paraId="1B3D26CB" w14:textId="77777777" w:rsidR="00365CC8" w:rsidRPr="009002CA" w:rsidRDefault="00365CC8" w:rsidP="00365CC8">
            <w:pPr>
              <w:spacing w:line="240" w:lineRule="exact"/>
              <w:rPr>
                <w:rFonts w:ascii="Times New Roman" w:hAnsi="Times New Roman" w:cs="Times New Roman"/>
                <w:sz w:val="20"/>
                <w:szCs w:val="20"/>
              </w:rPr>
            </w:pPr>
          </w:p>
        </w:tc>
        <w:tc>
          <w:tcPr>
            <w:tcW w:w="1900" w:type="dxa"/>
          </w:tcPr>
          <w:p w14:paraId="1405F3AB" w14:textId="568B4AEF"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 xml:space="preserve">Н-56-1 подъезд от автомобильной дороги «Котельниково – </w:t>
            </w:r>
            <w:proofErr w:type="spellStart"/>
            <w:r w:rsidRPr="009002CA">
              <w:rPr>
                <w:rFonts w:ascii="Times New Roman" w:hAnsi="Times New Roman" w:cs="Times New Roman"/>
                <w:sz w:val="20"/>
                <w:szCs w:val="20"/>
              </w:rPr>
              <w:t>Генераловский</w:t>
            </w:r>
            <w:proofErr w:type="spellEnd"/>
            <w:r w:rsidRPr="009002CA">
              <w:rPr>
                <w:rFonts w:ascii="Times New Roman" w:hAnsi="Times New Roman" w:cs="Times New Roman"/>
                <w:sz w:val="20"/>
                <w:szCs w:val="20"/>
              </w:rPr>
              <w:t xml:space="preserve"> – Пугачевская» </w:t>
            </w:r>
          </w:p>
        </w:tc>
        <w:tc>
          <w:tcPr>
            <w:tcW w:w="1473" w:type="dxa"/>
          </w:tcPr>
          <w:p w14:paraId="4361AA42" w14:textId="5A41614A"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50</w:t>
            </w:r>
          </w:p>
        </w:tc>
        <w:tc>
          <w:tcPr>
            <w:tcW w:w="2230" w:type="dxa"/>
            <w:vMerge/>
          </w:tcPr>
          <w:p w14:paraId="14CD763A" w14:textId="77777777" w:rsidR="00365CC8" w:rsidRPr="009002CA" w:rsidRDefault="00365CC8" w:rsidP="00365CC8">
            <w:pPr>
              <w:rPr>
                <w:rFonts w:ascii="Times New Roman" w:hAnsi="Times New Roman" w:cs="Times New Roman"/>
                <w:sz w:val="20"/>
                <w:szCs w:val="20"/>
              </w:rPr>
            </w:pPr>
          </w:p>
        </w:tc>
        <w:tc>
          <w:tcPr>
            <w:tcW w:w="1412" w:type="dxa"/>
            <w:vMerge/>
          </w:tcPr>
          <w:p w14:paraId="293D5727" w14:textId="77777777" w:rsidR="00365CC8" w:rsidRPr="009002CA" w:rsidRDefault="00365CC8" w:rsidP="00365CC8">
            <w:pPr>
              <w:rPr>
                <w:rFonts w:ascii="Times New Roman" w:hAnsi="Times New Roman" w:cs="Times New Roman"/>
                <w:sz w:val="20"/>
                <w:szCs w:val="20"/>
              </w:rPr>
            </w:pPr>
          </w:p>
        </w:tc>
      </w:tr>
      <w:tr w:rsidR="009002CA" w:rsidRPr="009002CA" w14:paraId="12CE573E" w14:textId="77777777" w:rsidTr="00365CC8">
        <w:trPr>
          <w:trHeight w:val="70"/>
        </w:trPr>
        <w:tc>
          <w:tcPr>
            <w:tcW w:w="503" w:type="dxa"/>
          </w:tcPr>
          <w:p w14:paraId="304F5255" w14:textId="77777777" w:rsidR="00365CC8" w:rsidRPr="009002CA" w:rsidRDefault="00365CC8" w:rsidP="00365CC8">
            <w:pPr>
              <w:pStyle w:val="af"/>
              <w:numPr>
                <w:ilvl w:val="0"/>
                <w:numId w:val="3"/>
              </w:numPr>
              <w:spacing w:line="240" w:lineRule="auto"/>
              <w:jc w:val="both"/>
              <w:rPr>
                <w:sz w:val="20"/>
                <w:szCs w:val="20"/>
              </w:rPr>
            </w:pPr>
          </w:p>
        </w:tc>
        <w:tc>
          <w:tcPr>
            <w:tcW w:w="1827" w:type="dxa"/>
            <w:vMerge/>
          </w:tcPr>
          <w:p w14:paraId="6E165AB9" w14:textId="77777777" w:rsidR="00365CC8" w:rsidRPr="009002CA" w:rsidRDefault="00365CC8" w:rsidP="00365CC8">
            <w:pPr>
              <w:spacing w:line="240" w:lineRule="exact"/>
              <w:rPr>
                <w:rFonts w:ascii="Times New Roman" w:hAnsi="Times New Roman" w:cs="Times New Roman"/>
                <w:sz w:val="20"/>
                <w:szCs w:val="20"/>
              </w:rPr>
            </w:pPr>
          </w:p>
        </w:tc>
        <w:tc>
          <w:tcPr>
            <w:tcW w:w="1900" w:type="dxa"/>
          </w:tcPr>
          <w:p w14:paraId="6AA34EDC" w14:textId="38C6937C"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 xml:space="preserve">Н-60 автомобильная дорога «Нижнеяблочный – </w:t>
            </w:r>
            <w:proofErr w:type="spellStart"/>
            <w:r w:rsidRPr="009002CA">
              <w:rPr>
                <w:rFonts w:ascii="Times New Roman" w:hAnsi="Times New Roman" w:cs="Times New Roman"/>
                <w:sz w:val="20"/>
                <w:szCs w:val="20"/>
              </w:rPr>
              <w:t>Чиганаки</w:t>
            </w:r>
            <w:proofErr w:type="spellEnd"/>
            <w:r w:rsidRPr="009002CA">
              <w:rPr>
                <w:rFonts w:ascii="Times New Roman" w:hAnsi="Times New Roman" w:cs="Times New Roman"/>
                <w:sz w:val="20"/>
                <w:szCs w:val="20"/>
              </w:rPr>
              <w:t>»</w:t>
            </w:r>
          </w:p>
        </w:tc>
        <w:tc>
          <w:tcPr>
            <w:tcW w:w="1473" w:type="dxa"/>
          </w:tcPr>
          <w:p w14:paraId="16153E3E" w14:textId="193E3F8F"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50</w:t>
            </w:r>
          </w:p>
        </w:tc>
        <w:tc>
          <w:tcPr>
            <w:tcW w:w="2230" w:type="dxa"/>
            <w:vMerge/>
          </w:tcPr>
          <w:p w14:paraId="48018EB7" w14:textId="77777777" w:rsidR="00365CC8" w:rsidRPr="009002CA" w:rsidRDefault="00365CC8" w:rsidP="00365CC8">
            <w:pPr>
              <w:rPr>
                <w:rFonts w:ascii="Times New Roman" w:hAnsi="Times New Roman" w:cs="Times New Roman"/>
                <w:sz w:val="20"/>
                <w:szCs w:val="20"/>
              </w:rPr>
            </w:pPr>
          </w:p>
        </w:tc>
        <w:tc>
          <w:tcPr>
            <w:tcW w:w="1412" w:type="dxa"/>
            <w:vMerge/>
          </w:tcPr>
          <w:p w14:paraId="7ECCD32D" w14:textId="77777777" w:rsidR="00365CC8" w:rsidRPr="009002CA" w:rsidRDefault="00365CC8" w:rsidP="00365CC8">
            <w:pPr>
              <w:rPr>
                <w:rFonts w:ascii="Times New Roman" w:hAnsi="Times New Roman" w:cs="Times New Roman"/>
                <w:sz w:val="20"/>
                <w:szCs w:val="20"/>
              </w:rPr>
            </w:pPr>
          </w:p>
        </w:tc>
      </w:tr>
      <w:tr w:rsidR="009002CA" w:rsidRPr="009002CA" w14:paraId="022BD06A" w14:textId="77777777" w:rsidTr="00365CC8">
        <w:trPr>
          <w:trHeight w:val="70"/>
        </w:trPr>
        <w:tc>
          <w:tcPr>
            <w:tcW w:w="503" w:type="dxa"/>
          </w:tcPr>
          <w:p w14:paraId="721188BC" w14:textId="77777777" w:rsidR="00365CC8" w:rsidRPr="009002CA" w:rsidRDefault="00365CC8" w:rsidP="00365CC8">
            <w:pPr>
              <w:pStyle w:val="af"/>
              <w:numPr>
                <w:ilvl w:val="0"/>
                <w:numId w:val="3"/>
              </w:numPr>
              <w:spacing w:line="240" w:lineRule="auto"/>
              <w:jc w:val="both"/>
              <w:rPr>
                <w:sz w:val="20"/>
                <w:szCs w:val="20"/>
              </w:rPr>
            </w:pPr>
          </w:p>
        </w:tc>
        <w:tc>
          <w:tcPr>
            <w:tcW w:w="1827" w:type="dxa"/>
            <w:vMerge/>
          </w:tcPr>
          <w:p w14:paraId="25B78058" w14:textId="77777777" w:rsidR="00365CC8" w:rsidRPr="009002CA" w:rsidRDefault="00365CC8" w:rsidP="00365CC8">
            <w:pPr>
              <w:spacing w:line="240" w:lineRule="exact"/>
              <w:rPr>
                <w:rFonts w:ascii="Times New Roman" w:hAnsi="Times New Roman" w:cs="Times New Roman"/>
                <w:sz w:val="20"/>
                <w:szCs w:val="20"/>
              </w:rPr>
            </w:pPr>
          </w:p>
        </w:tc>
        <w:tc>
          <w:tcPr>
            <w:tcW w:w="1900" w:type="dxa"/>
          </w:tcPr>
          <w:p w14:paraId="0BC3871D" w14:textId="3E326832"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К-1 автомобильная дорога «Волгоград – Октябрьский – Котельниково – Зимовники – Сальск»</w:t>
            </w:r>
          </w:p>
        </w:tc>
        <w:tc>
          <w:tcPr>
            <w:tcW w:w="1473" w:type="dxa"/>
          </w:tcPr>
          <w:p w14:paraId="67232086" w14:textId="0419051A" w:rsidR="00365CC8" w:rsidRPr="009002CA" w:rsidRDefault="00365CC8" w:rsidP="00365CC8">
            <w:pPr>
              <w:rPr>
                <w:rFonts w:ascii="Times New Roman" w:hAnsi="Times New Roman" w:cs="Times New Roman"/>
                <w:sz w:val="20"/>
                <w:szCs w:val="20"/>
              </w:rPr>
            </w:pPr>
            <w:r w:rsidRPr="009002CA">
              <w:rPr>
                <w:rFonts w:ascii="Times New Roman" w:hAnsi="Times New Roman" w:cs="Times New Roman"/>
                <w:sz w:val="20"/>
                <w:szCs w:val="20"/>
              </w:rPr>
              <w:t>50</w:t>
            </w:r>
          </w:p>
        </w:tc>
        <w:tc>
          <w:tcPr>
            <w:tcW w:w="2230" w:type="dxa"/>
            <w:vMerge/>
          </w:tcPr>
          <w:p w14:paraId="49A3AF56" w14:textId="77777777" w:rsidR="00365CC8" w:rsidRPr="009002CA" w:rsidRDefault="00365CC8" w:rsidP="00365CC8">
            <w:pPr>
              <w:rPr>
                <w:rFonts w:ascii="Times New Roman" w:hAnsi="Times New Roman" w:cs="Times New Roman"/>
                <w:sz w:val="20"/>
                <w:szCs w:val="20"/>
              </w:rPr>
            </w:pPr>
          </w:p>
        </w:tc>
        <w:tc>
          <w:tcPr>
            <w:tcW w:w="1412" w:type="dxa"/>
            <w:vMerge/>
          </w:tcPr>
          <w:p w14:paraId="278A5D58" w14:textId="77777777" w:rsidR="00365CC8" w:rsidRPr="009002CA" w:rsidRDefault="00365CC8" w:rsidP="00365CC8">
            <w:pPr>
              <w:rPr>
                <w:rFonts w:ascii="Times New Roman" w:hAnsi="Times New Roman" w:cs="Times New Roman"/>
                <w:sz w:val="20"/>
                <w:szCs w:val="20"/>
              </w:rPr>
            </w:pPr>
          </w:p>
        </w:tc>
      </w:tr>
      <w:tr w:rsidR="009002CA" w:rsidRPr="009002CA" w14:paraId="244291A4" w14:textId="77777777" w:rsidTr="00365CC8">
        <w:trPr>
          <w:trHeight w:val="70"/>
        </w:trPr>
        <w:tc>
          <w:tcPr>
            <w:tcW w:w="503" w:type="dxa"/>
          </w:tcPr>
          <w:p w14:paraId="4FEAE67D" w14:textId="77777777" w:rsidR="007C5DF9" w:rsidRPr="009002CA" w:rsidRDefault="007C5DF9" w:rsidP="00F329E7">
            <w:pPr>
              <w:pStyle w:val="af"/>
              <w:numPr>
                <w:ilvl w:val="0"/>
                <w:numId w:val="3"/>
              </w:numPr>
              <w:spacing w:line="240" w:lineRule="auto"/>
              <w:jc w:val="both"/>
              <w:rPr>
                <w:sz w:val="20"/>
                <w:szCs w:val="20"/>
              </w:rPr>
            </w:pPr>
          </w:p>
        </w:tc>
        <w:tc>
          <w:tcPr>
            <w:tcW w:w="1827" w:type="dxa"/>
          </w:tcPr>
          <w:p w14:paraId="019925E1" w14:textId="59BA2720" w:rsidR="007C5DF9" w:rsidRPr="009002CA" w:rsidRDefault="007C5DF9" w:rsidP="00F329E7">
            <w:pPr>
              <w:spacing w:line="240" w:lineRule="exact"/>
              <w:rPr>
                <w:rFonts w:ascii="Times New Roman" w:hAnsi="Times New Roman" w:cs="Times New Roman"/>
                <w:sz w:val="20"/>
                <w:szCs w:val="20"/>
              </w:rPr>
            </w:pPr>
            <w:r w:rsidRPr="009002CA">
              <w:rPr>
                <w:rFonts w:ascii="Times New Roman" w:hAnsi="Times New Roman" w:cs="Times New Roman"/>
                <w:sz w:val="20"/>
                <w:szCs w:val="20"/>
              </w:rPr>
              <w:t>Приаэродромная территория</w:t>
            </w:r>
          </w:p>
        </w:tc>
        <w:tc>
          <w:tcPr>
            <w:tcW w:w="1900" w:type="dxa"/>
          </w:tcPr>
          <w:p w14:paraId="6B4EC6DB" w14:textId="4713E910" w:rsidR="007C5DF9" w:rsidRPr="009002CA" w:rsidRDefault="007C5DF9" w:rsidP="00F329E7">
            <w:pPr>
              <w:rPr>
                <w:rFonts w:ascii="Times New Roman" w:hAnsi="Times New Roman" w:cs="Times New Roman"/>
                <w:sz w:val="20"/>
                <w:szCs w:val="20"/>
              </w:rPr>
            </w:pPr>
            <w:r w:rsidRPr="009002CA">
              <w:rPr>
                <w:rFonts w:ascii="Times New Roman" w:hAnsi="Times New Roman" w:cs="Times New Roman"/>
                <w:sz w:val="20"/>
                <w:szCs w:val="20"/>
              </w:rPr>
              <w:t xml:space="preserve">Аэродром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Котельниково</w:t>
            </w:r>
            <w:r w:rsidR="00F10EC5" w:rsidRPr="009002CA">
              <w:rPr>
                <w:rFonts w:ascii="Times New Roman" w:hAnsi="Times New Roman" w:cs="Times New Roman"/>
                <w:sz w:val="20"/>
                <w:szCs w:val="20"/>
              </w:rPr>
              <w:t>»</w:t>
            </w:r>
          </w:p>
        </w:tc>
        <w:tc>
          <w:tcPr>
            <w:tcW w:w="1473" w:type="dxa"/>
          </w:tcPr>
          <w:p w14:paraId="482FC083" w14:textId="27C30C69" w:rsidR="007C5DF9" w:rsidRPr="009002CA" w:rsidRDefault="00581CF7" w:rsidP="00F329E7">
            <w:pPr>
              <w:rPr>
                <w:rFonts w:ascii="Times New Roman" w:hAnsi="Times New Roman" w:cs="Times New Roman"/>
                <w:sz w:val="20"/>
                <w:szCs w:val="20"/>
              </w:rPr>
            </w:pPr>
            <w:r w:rsidRPr="009002CA">
              <w:rPr>
                <w:rFonts w:ascii="Times New Roman" w:hAnsi="Times New Roman" w:cs="Times New Roman"/>
                <w:sz w:val="20"/>
                <w:szCs w:val="20"/>
              </w:rPr>
              <w:t>вся территория поселения</w:t>
            </w:r>
          </w:p>
        </w:tc>
        <w:tc>
          <w:tcPr>
            <w:tcW w:w="2230" w:type="dxa"/>
          </w:tcPr>
          <w:p w14:paraId="6AF937D4" w14:textId="6E1D4E79" w:rsidR="007C5DF9" w:rsidRPr="009002CA" w:rsidRDefault="007C5DF9" w:rsidP="00F329E7">
            <w:pPr>
              <w:rPr>
                <w:rFonts w:ascii="Times New Roman" w:hAnsi="Times New Roman" w:cs="Times New Roman"/>
                <w:sz w:val="20"/>
                <w:szCs w:val="20"/>
              </w:rPr>
            </w:pPr>
            <w:r w:rsidRPr="009002CA">
              <w:rPr>
                <w:rFonts w:ascii="Times New Roman" w:hAnsi="Times New Roman" w:cs="Times New Roman"/>
                <w:sz w:val="20"/>
                <w:szCs w:val="20"/>
              </w:rPr>
              <w:t xml:space="preserve">Федеральные авиационные правила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Нормы годности к эксплуатации аэродромов государственной авиации</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 xml:space="preserve">, утвержденные приказом Министра обороны Российской Федерации от 2 ноября 2006 года № 455 </w:t>
            </w:r>
            <w:proofErr w:type="spellStart"/>
            <w:r w:rsidRPr="009002CA">
              <w:rPr>
                <w:rFonts w:ascii="Times New Roman" w:hAnsi="Times New Roman" w:cs="Times New Roman"/>
                <w:sz w:val="20"/>
                <w:szCs w:val="20"/>
              </w:rPr>
              <w:t>дсп</w:t>
            </w:r>
            <w:proofErr w:type="spellEnd"/>
            <w:r w:rsidRPr="009002CA">
              <w:rPr>
                <w:rFonts w:ascii="Times New Roman" w:hAnsi="Times New Roman" w:cs="Times New Roman"/>
                <w:sz w:val="20"/>
                <w:szCs w:val="20"/>
              </w:rPr>
              <w:t>.</w:t>
            </w:r>
          </w:p>
        </w:tc>
        <w:tc>
          <w:tcPr>
            <w:tcW w:w="1412" w:type="dxa"/>
          </w:tcPr>
          <w:p w14:paraId="75DFC2D6" w14:textId="17611897" w:rsidR="007C5DF9" w:rsidRPr="009002CA" w:rsidRDefault="007C5DF9" w:rsidP="00F329E7">
            <w:pPr>
              <w:rPr>
                <w:sz w:val="20"/>
                <w:szCs w:val="20"/>
              </w:rPr>
            </w:pPr>
            <w:r w:rsidRPr="009002CA">
              <w:rPr>
                <w:rFonts w:ascii="Times New Roman" w:hAnsi="Times New Roman" w:cs="Times New Roman"/>
                <w:sz w:val="20"/>
                <w:szCs w:val="20"/>
              </w:rPr>
              <w:t>отсутствует</w:t>
            </w:r>
          </w:p>
        </w:tc>
      </w:tr>
      <w:tr w:rsidR="00FF59C0" w:rsidRPr="009002CA" w14:paraId="69115594" w14:textId="77777777" w:rsidTr="00365CC8">
        <w:trPr>
          <w:trHeight w:val="70"/>
        </w:trPr>
        <w:tc>
          <w:tcPr>
            <w:tcW w:w="503" w:type="dxa"/>
          </w:tcPr>
          <w:p w14:paraId="03BFF7A6" w14:textId="77777777" w:rsidR="00FF59C0" w:rsidRPr="009002CA" w:rsidRDefault="00FF59C0" w:rsidP="00FF59C0">
            <w:pPr>
              <w:pStyle w:val="af"/>
              <w:numPr>
                <w:ilvl w:val="0"/>
                <w:numId w:val="3"/>
              </w:numPr>
              <w:spacing w:line="240" w:lineRule="auto"/>
              <w:jc w:val="both"/>
              <w:rPr>
                <w:sz w:val="20"/>
                <w:szCs w:val="20"/>
              </w:rPr>
            </w:pPr>
          </w:p>
        </w:tc>
        <w:tc>
          <w:tcPr>
            <w:tcW w:w="1827" w:type="dxa"/>
          </w:tcPr>
          <w:p w14:paraId="768C499B" w14:textId="6A6E1535" w:rsidR="00FF59C0" w:rsidRPr="009002CA" w:rsidRDefault="00FF59C0" w:rsidP="00FF59C0">
            <w:pPr>
              <w:spacing w:line="240" w:lineRule="exact"/>
              <w:rPr>
                <w:rFonts w:ascii="Times New Roman" w:hAnsi="Times New Roman" w:cs="Times New Roman"/>
                <w:sz w:val="20"/>
                <w:szCs w:val="20"/>
              </w:rPr>
            </w:pPr>
            <w:r w:rsidRPr="009002CA">
              <w:rPr>
                <w:rFonts w:ascii="Times New Roman" w:hAnsi="Times New Roman" w:cs="Times New Roman"/>
                <w:sz w:val="20"/>
                <w:szCs w:val="20"/>
              </w:rPr>
              <w:t>Иная зона с особыми условиями</w:t>
            </w:r>
          </w:p>
        </w:tc>
        <w:tc>
          <w:tcPr>
            <w:tcW w:w="1900" w:type="dxa"/>
          </w:tcPr>
          <w:p w14:paraId="7EF0C940" w14:textId="3C2930A2" w:rsidR="00FF59C0" w:rsidRPr="009002CA" w:rsidRDefault="00FF59C0" w:rsidP="00FF59C0">
            <w:pPr>
              <w:rPr>
                <w:rFonts w:ascii="Times New Roman" w:hAnsi="Times New Roman" w:cs="Times New Roman"/>
                <w:sz w:val="20"/>
                <w:szCs w:val="20"/>
              </w:rPr>
            </w:pPr>
            <w:r w:rsidRPr="009002CA">
              <w:rPr>
                <w:rFonts w:ascii="Times New Roman" w:hAnsi="Times New Roman" w:cs="Times New Roman"/>
                <w:sz w:val="20"/>
                <w:szCs w:val="20"/>
              </w:rPr>
              <w:t xml:space="preserve">Закрепленное охотничье угодье </w:t>
            </w:r>
            <w:r w:rsidR="00F10EC5" w:rsidRPr="009002CA">
              <w:rPr>
                <w:rFonts w:ascii="Times New Roman" w:hAnsi="Times New Roman" w:cs="Times New Roman"/>
                <w:sz w:val="20"/>
                <w:szCs w:val="20"/>
              </w:rPr>
              <w:t>«</w:t>
            </w:r>
            <w:r w:rsidRPr="009002CA">
              <w:rPr>
                <w:rFonts w:ascii="Times New Roman" w:hAnsi="Times New Roman" w:cs="Times New Roman"/>
                <w:sz w:val="20"/>
                <w:szCs w:val="20"/>
              </w:rPr>
              <w:t>Красноярское</w:t>
            </w:r>
            <w:r w:rsidR="00F10EC5" w:rsidRPr="009002CA">
              <w:rPr>
                <w:rFonts w:ascii="Times New Roman" w:hAnsi="Times New Roman" w:cs="Times New Roman"/>
                <w:sz w:val="20"/>
                <w:szCs w:val="20"/>
              </w:rPr>
              <w:t>»</w:t>
            </w:r>
          </w:p>
        </w:tc>
        <w:tc>
          <w:tcPr>
            <w:tcW w:w="1473" w:type="dxa"/>
          </w:tcPr>
          <w:p w14:paraId="76658585" w14:textId="5F33FCE1" w:rsidR="00FF59C0" w:rsidRPr="009002CA" w:rsidRDefault="00FF59C0" w:rsidP="00FF59C0">
            <w:pPr>
              <w:rPr>
                <w:rFonts w:ascii="Times New Roman" w:hAnsi="Times New Roman" w:cs="Times New Roman"/>
                <w:sz w:val="20"/>
                <w:szCs w:val="20"/>
              </w:rPr>
            </w:pPr>
            <w:r w:rsidRPr="009002CA">
              <w:rPr>
                <w:rFonts w:ascii="Times New Roman" w:hAnsi="Times New Roman" w:cs="Times New Roman"/>
                <w:sz w:val="20"/>
                <w:szCs w:val="20"/>
              </w:rPr>
              <w:t>часть территории поселения</w:t>
            </w:r>
          </w:p>
        </w:tc>
        <w:tc>
          <w:tcPr>
            <w:tcW w:w="2230" w:type="dxa"/>
          </w:tcPr>
          <w:p w14:paraId="2FC04776" w14:textId="4256A9A3" w:rsidR="00FF59C0" w:rsidRPr="009002CA" w:rsidRDefault="00FF59C0" w:rsidP="00FF59C0">
            <w:pPr>
              <w:rPr>
                <w:rFonts w:ascii="Times New Roman" w:hAnsi="Times New Roman" w:cs="Times New Roman"/>
                <w:sz w:val="20"/>
                <w:szCs w:val="20"/>
              </w:rPr>
            </w:pPr>
            <w:r w:rsidRPr="009002CA">
              <w:rPr>
                <w:rFonts w:ascii="Times New Roman" w:hAnsi="Times New Roman" w:cs="Times New Roman"/>
                <w:sz w:val="20"/>
                <w:szCs w:val="20"/>
              </w:rPr>
              <w:t>приказ Управления охотничьего и рыболовного хозяйства Администрации Волгоградской области от 22.06.2007 № О-86</w:t>
            </w:r>
          </w:p>
        </w:tc>
        <w:tc>
          <w:tcPr>
            <w:tcW w:w="1412" w:type="dxa"/>
          </w:tcPr>
          <w:p w14:paraId="7E82555A" w14:textId="4D1B9785" w:rsidR="00FF59C0" w:rsidRPr="009002CA" w:rsidRDefault="00FF59C0" w:rsidP="00FF59C0">
            <w:pPr>
              <w:rPr>
                <w:rFonts w:ascii="Times New Roman" w:hAnsi="Times New Roman" w:cs="Times New Roman"/>
                <w:sz w:val="20"/>
                <w:szCs w:val="20"/>
              </w:rPr>
            </w:pPr>
            <w:r w:rsidRPr="009002CA">
              <w:rPr>
                <w:rFonts w:ascii="Times New Roman" w:hAnsi="Times New Roman" w:cs="Times New Roman"/>
                <w:sz w:val="20"/>
                <w:szCs w:val="20"/>
              </w:rPr>
              <w:t>отсутствует</w:t>
            </w:r>
          </w:p>
        </w:tc>
      </w:tr>
    </w:tbl>
    <w:p w14:paraId="3B6A05A0" w14:textId="77777777" w:rsidR="00913A12" w:rsidRPr="009002CA" w:rsidRDefault="00913A12" w:rsidP="0071236A">
      <w:pPr>
        <w:widowControl w:val="0"/>
        <w:suppressAutoHyphens/>
        <w:autoSpaceDE w:val="0"/>
        <w:spacing w:after="0" w:line="240" w:lineRule="auto"/>
        <w:jc w:val="both"/>
        <w:rPr>
          <w:rFonts w:ascii="Times New Roman" w:hAnsi="Times New Roman"/>
          <w:strike/>
          <w:sz w:val="28"/>
          <w:szCs w:val="28"/>
        </w:rPr>
      </w:pPr>
    </w:p>
    <w:p w14:paraId="6D668EF8" w14:textId="77777777" w:rsidR="00522223" w:rsidRPr="009002CA"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4" w:name="_Toc49945597"/>
      <w:r w:rsidRPr="009002CA">
        <w:rPr>
          <w:rFonts w:ascii="Times New Roman" w:eastAsia="Times New Roman" w:hAnsi="Times New Roman" w:cs="Times New Roman"/>
          <w:color w:val="auto"/>
          <w:sz w:val="28"/>
          <w:szCs w:val="28"/>
          <w:lang w:eastAsia="ru-RU"/>
        </w:rPr>
        <w:t>3</w:t>
      </w:r>
      <w:r w:rsidR="00522223" w:rsidRPr="009002CA">
        <w:rPr>
          <w:rFonts w:ascii="Times New Roman" w:eastAsia="Times New Roman" w:hAnsi="Times New Roman" w:cs="Times New Roman"/>
          <w:color w:val="auto"/>
          <w:sz w:val="28"/>
          <w:szCs w:val="28"/>
          <w:lang w:eastAsia="ru-RU"/>
        </w:rPr>
        <w:t>. Виды разрешенного использования земельных участков и объектов капитального строительства</w:t>
      </w:r>
      <w:bookmarkEnd w:id="34"/>
    </w:p>
    <w:p w14:paraId="1287BF53" w14:textId="77777777" w:rsidR="00522223" w:rsidRPr="009002CA" w:rsidRDefault="00522223" w:rsidP="00FD0F04">
      <w:pPr>
        <w:widowControl w:val="0"/>
        <w:suppressAutoHyphens/>
        <w:autoSpaceDE w:val="0"/>
        <w:spacing w:after="0" w:line="240" w:lineRule="auto"/>
        <w:ind w:firstLine="709"/>
        <w:jc w:val="center"/>
        <w:rPr>
          <w:rFonts w:ascii="Times New Roman" w:hAnsi="Times New Roman"/>
          <w:sz w:val="28"/>
          <w:szCs w:val="28"/>
        </w:rPr>
      </w:pPr>
    </w:p>
    <w:p w14:paraId="7CC3971C" w14:textId="77777777" w:rsidR="0010697A" w:rsidRPr="009002CA" w:rsidRDefault="0010697A" w:rsidP="004510DF">
      <w:pPr>
        <w:pStyle w:val="3"/>
        <w:spacing w:before="0" w:line="240" w:lineRule="auto"/>
        <w:jc w:val="both"/>
        <w:rPr>
          <w:rStyle w:val="a7"/>
          <w:rFonts w:ascii="Times New Roman" w:hAnsi="Times New Roman" w:cs="Times New Roman"/>
          <w:color w:val="auto"/>
          <w:sz w:val="28"/>
        </w:rPr>
      </w:pPr>
      <w:bookmarkStart w:id="35" w:name="_Toc49945598"/>
      <w:r w:rsidRPr="009002CA">
        <w:rPr>
          <w:rStyle w:val="a7"/>
          <w:rFonts w:ascii="Times New Roman" w:hAnsi="Times New Roman" w:cs="Times New Roman"/>
          <w:color w:val="auto"/>
          <w:sz w:val="28"/>
        </w:rPr>
        <w:t>3.1. Общие положения</w:t>
      </w:r>
      <w:bookmarkEnd w:id="35"/>
    </w:p>
    <w:p w14:paraId="768903B5" w14:textId="77777777" w:rsidR="0010697A" w:rsidRPr="009002CA" w:rsidRDefault="0010697A" w:rsidP="0010697A">
      <w:pPr>
        <w:widowControl w:val="0"/>
        <w:suppressAutoHyphens/>
        <w:autoSpaceDE w:val="0"/>
        <w:spacing w:after="0" w:line="240" w:lineRule="auto"/>
        <w:ind w:firstLine="709"/>
        <w:rPr>
          <w:rFonts w:ascii="Times New Roman" w:hAnsi="Times New Roman"/>
          <w:sz w:val="28"/>
          <w:szCs w:val="28"/>
        </w:rPr>
      </w:pPr>
    </w:p>
    <w:p w14:paraId="412C4D04"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14:paraId="5B937907"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1) основные виды разрешенного использования;</w:t>
      </w:r>
    </w:p>
    <w:p w14:paraId="4396F4EF"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2) условно разрешенные виды использования;</w:t>
      </w:r>
    </w:p>
    <w:p w14:paraId="113F442D"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3) вспомогательные виды разрешенного использования, допустимые</w:t>
      </w:r>
      <w:r w:rsidRPr="009002CA">
        <w:rPr>
          <w:rFonts w:ascii="Times New Roman" w:hAnsi="Times New Roman"/>
          <w:strike/>
          <w:sz w:val="28"/>
          <w:szCs w:val="28"/>
        </w:rPr>
        <w:t xml:space="preserve"> </w:t>
      </w:r>
      <w:r w:rsidRPr="009002CA">
        <w:rPr>
          <w:rFonts w:ascii="Times New Roman" w:hAnsi="Times New Roman"/>
          <w:sz w:val="28"/>
          <w:szCs w:val="28"/>
        </w:rPr>
        <w:t xml:space="preserve">только в качестве дополнительных по отношению к основным видам </w:t>
      </w:r>
      <w:r w:rsidRPr="009002CA">
        <w:rPr>
          <w:rFonts w:ascii="Times New Roman" w:hAnsi="Times New Roman"/>
          <w:sz w:val="28"/>
          <w:szCs w:val="28"/>
        </w:rPr>
        <w:lastRenderedPageBreak/>
        <w:t xml:space="preserve">разрешенного использования и условно разрешенным видам использования и осуществляемые совместно с ними. </w:t>
      </w:r>
    </w:p>
    <w:p w14:paraId="43273389"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 xml:space="preserve">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w:t>
      </w:r>
      <w:r w:rsidRPr="009002CA">
        <w:rPr>
          <w:rFonts w:ascii="Times New Roman" w:hAnsi="Times New Roman" w:cs="Times New Roman"/>
          <w:sz w:val="28"/>
          <w:szCs w:val="28"/>
        </w:rPr>
        <w:t>ПЗЗ</w:t>
      </w:r>
      <w:r w:rsidRPr="009002CA">
        <w:rPr>
          <w:rFonts w:ascii="Times New Roman" w:hAnsi="Times New Roman"/>
          <w:sz w:val="28"/>
          <w:szCs w:val="28"/>
        </w:rPr>
        <w:t>.</w:t>
      </w:r>
    </w:p>
    <w:p w14:paraId="2240B889" w14:textId="77777777" w:rsidR="009002CA" w:rsidRPr="009002CA" w:rsidRDefault="009002CA" w:rsidP="009002CA">
      <w:pPr>
        <w:pStyle w:val="ConsPlusNormal"/>
        <w:widowControl/>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9002CA">
        <w:rPr>
          <w:rFonts w:ascii="Times New Roman" w:hAnsi="Times New Roman" w:cs="Times New Roman"/>
          <w:sz w:val="28"/>
          <w:szCs w:val="28"/>
        </w:rPr>
        <w:t>ГрК</w:t>
      </w:r>
      <w:proofErr w:type="spellEnd"/>
      <w:r w:rsidRPr="009002CA">
        <w:rPr>
          <w:rFonts w:ascii="Times New Roman" w:hAnsi="Times New Roman" w:cs="Times New Roman"/>
          <w:sz w:val="28"/>
          <w:szCs w:val="28"/>
        </w:rPr>
        <w:t xml:space="preserve"> РФ, муниципальными правовыми актами.</w:t>
      </w:r>
    </w:p>
    <w:p w14:paraId="27F425D4"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C5C097C"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14:paraId="51E4C139" w14:textId="77777777" w:rsidR="009002CA" w:rsidRPr="009002CA" w:rsidRDefault="009002CA" w:rsidP="009002CA">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(предусмотренные кодами 3.1 и 12.0),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 </w:t>
      </w:r>
    </w:p>
    <w:p w14:paraId="4FD5861E" w14:textId="77777777" w:rsidR="009002CA" w:rsidRPr="009002CA" w:rsidRDefault="009002CA" w:rsidP="009002CA">
      <w:pPr>
        <w:tabs>
          <w:tab w:val="left" w:pos="1276"/>
        </w:tabs>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2)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14:paraId="4D8701A4"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9002CA">
        <w:rPr>
          <w:rFonts w:ascii="Times New Roman" w:hAnsi="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4F56DB20" w14:textId="77777777" w:rsidR="009002CA" w:rsidRPr="009002CA" w:rsidRDefault="009002CA" w:rsidP="009002CA">
      <w:pPr>
        <w:tabs>
          <w:tab w:val="left" w:pos="1134"/>
        </w:tabs>
        <w:spacing w:after="0" w:line="240" w:lineRule="auto"/>
        <w:ind w:firstLine="851"/>
        <w:contextualSpacing/>
        <w:jc w:val="both"/>
        <w:rPr>
          <w:rFonts w:ascii="Times New Roman" w:hAnsi="Times New Roman" w:cs="Times New Roman"/>
          <w:sz w:val="28"/>
          <w:szCs w:val="28"/>
        </w:rPr>
      </w:pPr>
      <w:r w:rsidRPr="009002CA">
        <w:rPr>
          <w:rFonts w:ascii="Times New Roman" w:hAnsi="Times New Roman" w:cs="Times New Roman"/>
          <w:sz w:val="28"/>
          <w:szCs w:val="28"/>
        </w:rPr>
        <w:t xml:space="preserve">Виды разрешённого использования земельных участков, содержащиеся в градостроительных регламентах настоящих ПЗЗ, установлены в соответствии с классификатором видов разрешённого использования земельных участков, утвержденным федеральным органом исполнительной власти, осуществляющим функции по выработке </w:t>
      </w:r>
      <w:r w:rsidRPr="009002CA">
        <w:rPr>
          <w:rFonts w:ascii="Times New Roman" w:hAnsi="Times New Roman" w:cs="Times New Roman"/>
          <w:sz w:val="28"/>
          <w:szCs w:val="28"/>
        </w:rPr>
        <w:lastRenderedPageBreak/>
        <w:t xml:space="preserve">государственной политики и нормативно-правовому регулированию в сфере земельных отношений. </w:t>
      </w:r>
    </w:p>
    <w:p w14:paraId="52213FB4" w14:textId="77777777" w:rsidR="009002CA" w:rsidRPr="009002CA" w:rsidRDefault="009002CA" w:rsidP="009002CA">
      <w:pPr>
        <w:widowControl w:val="0"/>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14:paraId="2670D924" w14:textId="77777777" w:rsidR="0010697A" w:rsidRPr="009002CA" w:rsidRDefault="0010697A" w:rsidP="003A3B4C">
      <w:pPr>
        <w:widowControl w:val="0"/>
        <w:suppressAutoHyphens/>
        <w:autoSpaceDE w:val="0"/>
        <w:spacing w:after="0" w:line="240" w:lineRule="auto"/>
        <w:ind w:firstLine="851"/>
        <w:jc w:val="both"/>
        <w:rPr>
          <w:rFonts w:ascii="Times New Roman" w:hAnsi="Times New Roman"/>
          <w:sz w:val="28"/>
          <w:szCs w:val="28"/>
        </w:rPr>
      </w:pPr>
    </w:p>
    <w:p w14:paraId="5246F831" w14:textId="77777777" w:rsidR="0010697A" w:rsidRPr="009002CA" w:rsidRDefault="0010697A" w:rsidP="0010697A">
      <w:pPr>
        <w:pStyle w:val="3"/>
        <w:spacing w:before="0" w:line="240" w:lineRule="auto"/>
        <w:jc w:val="both"/>
        <w:rPr>
          <w:rStyle w:val="a7"/>
          <w:rFonts w:ascii="Times New Roman" w:hAnsi="Times New Roman" w:cs="Times New Roman"/>
          <w:color w:val="auto"/>
          <w:sz w:val="28"/>
        </w:rPr>
      </w:pPr>
      <w:bookmarkStart w:id="36" w:name="_Toc49945599"/>
      <w:r w:rsidRPr="009002CA">
        <w:rPr>
          <w:rStyle w:val="a7"/>
          <w:rFonts w:ascii="Times New Roman" w:hAnsi="Times New Roman" w:cs="Times New Roman"/>
          <w:color w:val="auto"/>
          <w:sz w:val="28"/>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6"/>
    </w:p>
    <w:p w14:paraId="07AC5FE6" w14:textId="77777777" w:rsidR="0010697A" w:rsidRPr="009002CA" w:rsidRDefault="0010697A" w:rsidP="003A3B4C">
      <w:pPr>
        <w:widowControl w:val="0"/>
        <w:suppressAutoHyphens/>
        <w:autoSpaceDE w:val="0"/>
        <w:spacing w:after="0" w:line="240" w:lineRule="auto"/>
        <w:ind w:firstLine="851"/>
        <w:jc w:val="both"/>
        <w:rPr>
          <w:rFonts w:ascii="Times New Roman" w:hAnsi="Times New Roman"/>
          <w:sz w:val="28"/>
          <w:szCs w:val="28"/>
        </w:rPr>
      </w:pPr>
    </w:p>
    <w:p w14:paraId="7AE7A3D6"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14:paraId="23854C2B" w14:textId="2FC58BDF"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1) предельные (минимальные и (или) максимальные) </w:t>
      </w:r>
      <w:r w:rsidR="003613D9" w:rsidRPr="009002CA">
        <w:rPr>
          <w:rFonts w:ascii="Times New Roman" w:hAnsi="Times New Roman" w:cs="Times New Roman"/>
          <w:sz w:val="28"/>
          <w:szCs w:val="28"/>
        </w:rPr>
        <w:t>размеры земельных</w:t>
      </w:r>
      <w:r w:rsidRPr="009002CA">
        <w:rPr>
          <w:rFonts w:ascii="Times New Roman" w:hAnsi="Times New Roman" w:cs="Times New Roman"/>
          <w:sz w:val="28"/>
          <w:szCs w:val="28"/>
        </w:rPr>
        <w:t xml:space="preserve"> участков</w:t>
      </w:r>
      <w:r w:rsidR="00B167A2" w:rsidRPr="009002CA">
        <w:rPr>
          <w:rFonts w:ascii="Times New Roman" w:hAnsi="Times New Roman" w:cs="Times New Roman"/>
          <w:sz w:val="28"/>
          <w:szCs w:val="28"/>
        </w:rPr>
        <w:t>, в том числе их площадь</w:t>
      </w:r>
      <w:r w:rsidRPr="009002CA">
        <w:rPr>
          <w:rFonts w:ascii="Times New Roman" w:hAnsi="Times New Roman" w:cs="Times New Roman"/>
          <w:sz w:val="28"/>
          <w:szCs w:val="28"/>
        </w:rPr>
        <w:t>;</w:t>
      </w:r>
    </w:p>
    <w:p w14:paraId="4BC7D82D"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CBD05EC"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3) </w:t>
      </w:r>
      <w:r w:rsidRPr="009002CA">
        <w:rPr>
          <w:rFonts w:ascii="Times New Roman" w:hAnsi="Times New Roman" w:cs="Times New Roman"/>
          <w:sz w:val="28"/>
          <w:szCs w:val="28"/>
          <w:shd w:val="clear" w:color="auto" w:fill="FFFFFF"/>
        </w:rPr>
        <w:t>предельное количество этажей или предельная высота зданий, строений, сооружений</w:t>
      </w:r>
      <w:r w:rsidRPr="009002CA">
        <w:rPr>
          <w:rFonts w:ascii="Times New Roman" w:hAnsi="Times New Roman" w:cs="Times New Roman"/>
          <w:sz w:val="28"/>
          <w:szCs w:val="28"/>
        </w:rPr>
        <w:t>;</w:t>
      </w:r>
    </w:p>
    <w:p w14:paraId="0A9904D5"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B5B078B" w14:textId="77777777" w:rsidR="0010697A" w:rsidRPr="009002CA" w:rsidRDefault="0010697A" w:rsidP="0010697A">
      <w:pPr>
        <w:widowControl w:val="0"/>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002CA">
        <w:rPr>
          <w:rStyle w:val="a7"/>
          <w:rFonts w:ascii="Times New Roman" w:hAnsi="Times New Roman" w:cs="Times New Roman"/>
          <w:i w:val="0"/>
          <w:sz w:val="28"/>
          <w:szCs w:val="28"/>
        </w:rPr>
        <w:t>Установлены следующие общие требования к размерам земельных участков:</w:t>
      </w:r>
    </w:p>
    <w:p w14:paraId="5E3D20C2"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14:paraId="6A1E9455" w14:textId="3B568A11"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 минимальный – </w:t>
      </w:r>
      <w:r w:rsidR="005B281D" w:rsidRPr="009002CA">
        <w:rPr>
          <w:rFonts w:ascii="Times New Roman" w:hAnsi="Times New Roman" w:cs="Times New Roman"/>
          <w:sz w:val="28"/>
          <w:szCs w:val="28"/>
        </w:rPr>
        <w:t>4</w:t>
      </w:r>
      <w:r w:rsidRPr="009002CA">
        <w:rPr>
          <w:rFonts w:ascii="Times New Roman" w:hAnsi="Times New Roman" w:cs="Times New Roman"/>
          <w:sz w:val="28"/>
          <w:szCs w:val="28"/>
        </w:rPr>
        <w:t xml:space="preserve">00 </w:t>
      </w:r>
      <w:r w:rsidR="00EC3D4B" w:rsidRPr="009002CA">
        <w:rPr>
          <w:rFonts w:ascii="Times New Roman" w:hAnsi="Times New Roman" w:cs="Times New Roman"/>
          <w:sz w:val="28"/>
          <w:szCs w:val="28"/>
        </w:rPr>
        <w:t>м</w:t>
      </w:r>
      <w:r w:rsidR="00EC3D4B" w:rsidRPr="009002CA">
        <w:rPr>
          <w:rFonts w:ascii="Times New Roman" w:hAnsi="Times New Roman" w:cs="Times New Roman"/>
          <w:sz w:val="28"/>
          <w:szCs w:val="28"/>
          <w:vertAlign w:val="superscript"/>
        </w:rPr>
        <w:t>2</w:t>
      </w:r>
      <w:r w:rsidRPr="009002CA">
        <w:rPr>
          <w:rFonts w:ascii="Times New Roman" w:hAnsi="Times New Roman" w:cs="Times New Roman"/>
          <w:sz w:val="28"/>
          <w:szCs w:val="28"/>
        </w:rPr>
        <w:t>;</w:t>
      </w:r>
    </w:p>
    <w:p w14:paraId="322D6343" w14:textId="3C545570"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 максимальный – </w:t>
      </w:r>
      <w:r w:rsidR="005B281D" w:rsidRPr="009002CA">
        <w:rPr>
          <w:rFonts w:ascii="Times New Roman" w:hAnsi="Times New Roman" w:cs="Times New Roman"/>
          <w:sz w:val="28"/>
          <w:szCs w:val="28"/>
        </w:rPr>
        <w:t>1</w:t>
      </w:r>
      <w:r w:rsidRPr="009002CA">
        <w:rPr>
          <w:rFonts w:ascii="Times New Roman" w:hAnsi="Times New Roman" w:cs="Times New Roman"/>
          <w:sz w:val="28"/>
          <w:szCs w:val="28"/>
        </w:rPr>
        <w:t xml:space="preserve">500 </w:t>
      </w:r>
      <w:r w:rsidR="00EC3D4B" w:rsidRPr="009002CA">
        <w:rPr>
          <w:rFonts w:ascii="Times New Roman" w:hAnsi="Times New Roman" w:cs="Times New Roman"/>
          <w:sz w:val="28"/>
          <w:szCs w:val="28"/>
        </w:rPr>
        <w:t>м</w:t>
      </w:r>
      <w:r w:rsidR="00EC3D4B" w:rsidRPr="009002CA">
        <w:rPr>
          <w:rFonts w:ascii="Times New Roman" w:hAnsi="Times New Roman" w:cs="Times New Roman"/>
          <w:sz w:val="28"/>
          <w:szCs w:val="28"/>
          <w:vertAlign w:val="superscript"/>
        </w:rPr>
        <w:t>2</w:t>
      </w:r>
      <w:r w:rsidRPr="009002CA">
        <w:rPr>
          <w:rFonts w:ascii="Times New Roman" w:hAnsi="Times New Roman" w:cs="Times New Roman"/>
          <w:sz w:val="28"/>
          <w:szCs w:val="28"/>
        </w:rPr>
        <w:t>;</w:t>
      </w:r>
    </w:p>
    <w:p w14:paraId="1245C7C7"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14:paraId="1A0DC6E1" w14:textId="784C6EF6"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 минимальный – </w:t>
      </w:r>
      <w:r w:rsidR="005B281D" w:rsidRPr="009002CA">
        <w:rPr>
          <w:rFonts w:ascii="Times New Roman" w:hAnsi="Times New Roman" w:cs="Times New Roman"/>
          <w:sz w:val="28"/>
          <w:szCs w:val="28"/>
        </w:rPr>
        <w:t>4</w:t>
      </w:r>
      <w:r w:rsidR="00EC3D4B" w:rsidRPr="009002CA">
        <w:rPr>
          <w:rFonts w:ascii="Times New Roman" w:hAnsi="Times New Roman" w:cs="Times New Roman"/>
          <w:sz w:val="28"/>
          <w:szCs w:val="28"/>
        </w:rPr>
        <w:t>0</w:t>
      </w:r>
      <w:r w:rsidRPr="009002CA">
        <w:rPr>
          <w:rFonts w:ascii="Times New Roman" w:hAnsi="Times New Roman" w:cs="Times New Roman"/>
          <w:sz w:val="28"/>
          <w:szCs w:val="28"/>
        </w:rPr>
        <w:t xml:space="preserve">0 </w:t>
      </w:r>
      <w:r w:rsidR="00EC3D4B" w:rsidRPr="009002CA">
        <w:rPr>
          <w:rFonts w:ascii="Times New Roman" w:hAnsi="Times New Roman" w:cs="Times New Roman"/>
          <w:sz w:val="28"/>
          <w:szCs w:val="28"/>
        </w:rPr>
        <w:t>м</w:t>
      </w:r>
      <w:r w:rsidR="00EC3D4B" w:rsidRPr="009002CA">
        <w:rPr>
          <w:rFonts w:ascii="Times New Roman" w:hAnsi="Times New Roman" w:cs="Times New Roman"/>
          <w:sz w:val="28"/>
          <w:szCs w:val="28"/>
          <w:vertAlign w:val="superscript"/>
        </w:rPr>
        <w:t>2</w:t>
      </w:r>
      <w:r w:rsidRPr="009002CA">
        <w:rPr>
          <w:rFonts w:ascii="Times New Roman" w:hAnsi="Times New Roman" w:cs="Times New Roman"/>
          <w:sz w:val="28"/>
          <w:szCs w:val="28"/>
        </w:rPr>
        <w:t>;</w:t>
      </w:r>
    </w:p>
    <w:p w14:paraId="1D937850" w14:textId="26F0C749"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 максимальный – </w:t>
      </w:r>
      <w:r w:rsidR="005B281D" w:rsidRPr="009002CA">
        <w:rPr>
          <w:rFonts w:ascii="Times New Roman" w:hAnsi="Times New Roman" w:cs="Times New Roman"/>
          <w:sz w:val="28"/>
          <w:szCs w:val="28"/>
        </w:rPr>
        <w:t>250</w:t>
      </w:r>
      <w:r w:rsidR="00EC3D4B" w:rsidRPr="009002CA">
        <w:rPr>
          <w:rFonts w:ascii="Times New Roman" w:hAnsi="Times New Roman" w:cs="Times New Roman"/>
          <w:sz w:val="28"/>
          <w:szCs w:val="28"/>
        </w:rPr>
        <w:t>0</w:t>
      </w:r>
      <w:r w:rsidRPr="009002CA">
        <w:rPr>
          <w:rFonts w:ascii="Times New Roman" w:hAnsi="Times New Roman" w:cs="Times New Roman"/>
          <w:sz w:val="28"/>
          <w:szCs w:val="28"/>
        </w:rPr>
        <w:t xml:space="preserve"> </w:t>
      </w:r>
      <w:r w:rsidR="00EC3D4B" w:rsidRPr="009002CA">
        <w:rPr>
          <w:rFonts w:ascii="Times New Roman" w:hAnsi="Times New Roman" w:cs="Times New Roman"/>
          <w:sz w:val="28"/>
          <w:szCs w:val="28"/>
        </w:rPr>
        <w:t>м</w:t>
      </w:r>
      <w:r w:rsidR="00EC3D4B" w:rsidRPr="009002CA">
        <w:rPr>
          <w:rFonts w:ascii="Times New Roman" w:hAnsi="Times New Roman" w:cs="Times New Roman"/>
          <w:sz w:val="28"/>
          <w:szCs w:val="28"/>
          <w:vertAlign w:val="superscript"/>
        </w:rPr>
        <w:t>2</w:t>
      </w:r>
      <w:r w:rsidRPr="009002CA">
        <w:rPr>
          <w:rFonts w:ascii="Times New Roman" w:hAnsi="Times New Roman" w:cs="Times New Roman"/>
          <w:sz w:val="28"/>
          <w:szCs w:val="28"/>
        </w:rPr>
        <w:t xml:space="preserve"> (для приусадебного земельного участка)</w:t>
      </w:r>
      <w:r w:rsidR="00982523">
        <w:rPr>
          <w:rFonts w:ascii="Times New Roman" w:hAnsi="Times New Roman" w:cs="Times New Roman"/>
          <w:sz w:val="28"/>
          <w:szCs w:val="28"/>
        </w:rPr>
        <w:t>.</w:t>
      </w:r>
    </w:p>
    <w:p w14:paraId="3E91DCAF"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Предельное количество этажей определяется количеством надземных этажей здания.</w:t>
      </w:r>
    </w:p>
    <w:p w14:paraId="7CCBF5D2"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 xml:space="preserve">Предельная высота здания определяется вертикальным линейным </w:t>
      </w:r>
      <w:r w:rsidRPr="009002CA">
        <w:rPr>
          <w:rFonts w:ascii="Times New Roman" w:hAnsi="Times New Roman" w:cs="Times New Roman"/>
          <w:sz w:val="28"/>
          <w:szCs w:val="28"/>
        </w:rPr>
        <w:lastRenderedPageBreak/>
        <w:t>размером от отметки уровня земли до наивысшей отметки конструктивного элемента здания: парапет плоской кровли; карниз; конек или фронтон скатной крыши, купол; шпиль; башня.</w:t>
      </w:r>
    </w:p>
    <w:p w14:paraId="37A267BC" w14:textId="77777777" w:rsidR="0010697A" w:rsidRPr="009002CA"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14:paraId="6C72673E" w14:textId="77777777" w:rsidR="007C0098" w:rsidRPr="009002CA" w:rsidRDefault="007C0098" w:rsidP="003A3B4C">
      <w:pPr>
        <w:spacing w:after="0" w:line="240" w:lineRule="auto"/>
        <w:rPr>
          <w:lang w:eastAsia="ru-RU"/>
        </w:rPr>
      </w:pPr>
    </w:p>
    <w:p w14:paraId="7BEFAE74" w14:textId="77777777" w:rsidR="00913A12" w:rsidRPr="009002CA" w:rsidRDefault="00913A12" w:rsidP="003A3B4C">
      <w:pPr>
        <w:spacing w:after="0" w:line="240" w:lineRule="auto"/>
        <w:rPr>
          <w:lang w:eastAsia="ru-RU"/>
        </w:rPr>
      </w:pPr>
    </w:p>
    <w:p w14:paraId="35049EF0" w14:textId="77777777" w:rsidR="007C0098" w:rsidRPr="009002CA"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7" w:name="_Toc49945600"/>
      <w:r w:rsidRPr="009002CA">
        <w:rPr>
          <w:rFonts w:ascii="Times New Roman" w:eastAsia="Times New Roman" w:hAnsi="Times New Roman" w:cs="Times New Roman"/>
          <w:color w:val="auto"/>
          <w:sz w:val="28"/>
          <w:szCs w:val="28"/>
          <w:lang w:eastAsia="ru-RU"/>
        </w:rPr>
        <w:t>4</w:t>
      </w:r>
      <w:r w:rsidR="00606489" w:rsidRPr="009002CA">
        <w:rPr>
          <w:rFonts w:ascii="Times New Roman" w:eastAsia="Times New Roman" w:hAnsi="Times New Roman" w:cs="Times New Roman"/>
          <w:color w:val="auto"/>
          <w:sz w:val="28"/>
          <w:szCs w:val="28"/>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9002CA">
        <w:rPr>
          <w:rFonts w:ascii="Times New Roman" w:eastAsia="Times New Roman" w:hAnsi="Times New Roman" w:cs="Times New Roman"/>
          <w:color w:val="auto"/>
          <w:sz w:val="28"/>
          <w:szCs w:val="28"/>
          <w:lang w:eastAsia="ru-RU"/>
        </w:rPr>
        <w:t xml:space="preserve">, где </w:t>
      </w:r>
      <w:r w:rsidR="00606489" w:rsidRPr="009002CA">
        <w:rPr>
          <w:rFonts w:ascii="Times New Roman" w:eastAsia="Times New Roman" w:hAnsi="Times New Roman" w:cs="Times New Roman"/>
          <w:color w:val="auto"/>
          <w:sz w:val="28"/>
          <w:szCs w:val="28"/>
          <w:lang w:eastAsia="ru-RU"/>
        </w:rPr>
        <w:t>предусматривается осуществление деятельности по комплексному и устойчивому развитию территории</w:t>
      </w:r>
      <w:bookmarkEnd w:id="37"/>
    </w:p>
    <w:p w14:paraId="0D522E57" w14:textId="77777777" w:rsidR="007C0098" w:rsidRPr="009002CA" w:rsidRDefault="007C0098" w:rsidP="00FD0F04">
      <w:pPr>
        <w:spacing w:after="0" w:line="240" w:lineRule="auto"/>
        <w:jc w:val="center"/>
        <w:rPr>
          <w:rFonts w:ascii="Times New Roman" w:hAnsi="Times New Roman" w:cs="Times New Roman"/>
          <w:sz w:val="28"/>
          <w:szCs w:val="28"/>
          <w:lang w:eastAsia="ru-RU"/>
        </w:rPr>
      </w:pPr>
    </w:p>
    <w:p w14:paraId="24C86838" w14:textId="77777777" w:rsidR="00606489" w:rsidRPr="009002CA" w:rsidRDefault="00606489" w:rsidP="00ED0E6D">
      <w:pPr>
        <w:spacing w:after="0" w:line="240" w:lineRule="auto"/>
        <w:ind w:firstLine="851"/>
        <w:jc w:val="both"/>
        <w:rPr>
          <w:rFonts w:ascii="Times New Roman" w:hAnsi="Times New Roman" w:cs="Times New Roman"/>
          <w:sz w:val="28"/>
          <w:szCs w:val="28"/>
          <w:lang w:eastAsia="ru-RU"/>
        </w:rPr>
      </w:pPr>
      <w:r w:rsidRPr="009002CA">
        <w:rPr>
          <w:rFonts w:ascii="Times New Roman" w:hAnsi="Times New Roman" w:cs="Times New Roman"/>
          <w:sz w:val="28"/>
          <w:szCs w:val="28"/>
          <w:lang w:eastAsia="ru-RU"/>
        </w:rPr>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14:paraId="3752F10E" w14:textId="77777777" w:rsidR="00356ECA" w:rsidRPr="009002CA" w:rsidRDefault="00356ECA" w:rsidP="00ED0E6D">
      <w:pPr>
        <w:spacing w:after="0" w:line="240" w:lineRule="auto"/>
      </w:pPr>
    </w:p>
    <w:p w14:paraId="03F66F38" w14:textId="77777777" w:rsidR="00913A12" w:rsidRPr="009002CA" w:rsidRDefault="00913A12" w:rsidP="00ED0E6D">
      <w:pPr>
        <w:spacing w:after="0" w:line="240" w:lineRule="auto"/>
      </w:pPr>
    </w:p>
    <w:p w14:paraId="2015759D" w14:textId="77777777" w:rsidR="00356ECA" w:rsidRPr="009002CA"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8" w:name="_Toc49945601"/>
      <w:r w:rsidRPr="009002CA">
        <w:rPr>
          <w:rFonts w:ascii="Times New Roman" w:eastAsia="Times New Roman" w:hAnsi="Times New Roman" w:cs="Times New Roman"/>
          <w:color w:val="auto"/>
          <w:sz w:val="28"/>
          <w:szCs w:val="28"/>
          <w:lang w:eastAsia="ru-RU"/>
        </w:rPr>
        <w:t>5</w:t>
      </w:r>
      <w:r w:rsidR="003A3B4C" w:rsidRPr="009002CA">
        <w:rPr>
          <w:rFonts w:ascii="Times New Roman" w:eastAsia="Times New Roman" w:hAnsi="Times New Roman" w:cs="Times New Roman"/>
          <w:color w:val="auto"/>
          <w:sz w:val="28"/>
          <w:szCs w:val="28"/>
          <w:lang w:eastAsia="ru-RU"/>
        </w:rPr>
        <w:t>. Территориальные зоны</w:t>
      </w:r>
      <w:bookmarkEnd w:id="38"/>
    </w:p>
    <w:p w14:paraId="724DB956" w14:textId="77777777" w:rsidR="00356ECA" w:rsidRPr="009002CA" w:rsidRDefault="00356ECA" w:rsidP="00ED0E6D">
      <w:pPr>
        <w:spacing w:after="0" w:line="240" w:lineRule="auto"/>
      </w:pPr>
    </w:p>
    <w:p w14:paraId="2ACC0604" w14:textId="2E6C0D4B" w:rsidR="003A3B4C"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39" w:name="_Toc49945602"/>
      <w:r w:rsidRPr="009002CA">
        <w:rPr>
          <w:rStyle w:val="a7"/>
          <w:rFonts w:ascii="Times New Roman" w:hAnsi="Times New Roman" w:cs="Times New Roman"/>
          <w:color w:val="auto"/>
          <w:sz w:val="28"/>
          <w:szCs w:val="28"/>
        </w:rPr>
        <w:t>5</w:t>
      </w:r>
      <w:r w:rsidR="003A3B4C" w:rsidRPr="009002CA">
        <w:rPr>
          <w:rStyle w:val="a7"/>
          <w:rFonts w:ascii="Times New Roman" w:hAnsi="Times New Roman" w:cs="Times New Roman"/>
          <w:color w:val="auto"/>
          <w:sz w:val="28"/>
          <w:szCs w:val="28"/>
        </w:rPr>
        <w:t>.</w:t>
      </w:r>
      <w:r w:rsidR="00356ECA" w:rsidRPr="009002CA">
        <w:rPr>
          <w:rStyle w:val="a7"/>
          <w:rFonts w:ascii="Times New Roman" w:hAnsi="Times New Roman" w:cs="Times New Roman"/>
          <w:color w:val="auto"/>
          <w:sz w:val="28"/>
          <w:szCs w:val="28"/>
        </w:rPr>
        <w:t>1. Жил</w:t>
      </w:r>
      <w:r w:rsidR="00D13058" w:rsidRPr="009002CA">
        <w:rPr>
          <w:rStyle w:val="a7"/>
          <w:rFonts w:ascii="Times New Roman" w:hAnsi="Times New Roman" w:cs="Times New Roman"/>
          <w:color w:val="auto"/>
          <w:sz w:val="28"/>
          <w:szCs w:val="28"/>
        </w:rPr>
        <w:t>ая</w:t>
      </w:r>
      <w:r w:rsidR="003A3B4C" w:rsidRPr="009002CA">
        <w:rPr>
          <w:rStyle w:val="a7"/>
          <w:rFonts w:ascii="Times New Roman" w:hAnsi="Times New Roman" w:cs="Times New Roman"/>
          <w:color w:val="auto"/>
          <w:sz w:val="28"/>
          <w:szCs w:val="28"/>
        </w:rPr>
        <w:t xml:space="preserve"> зон</w:t>
      </w:r>
      <w:bookmarkEnd w:id="39"/>
      <w:r w:rsidR="00D13058" w:rsidRPr="009002CA">
        <w:rPr>
          <w:rStyle w:val="a7"/>
          <w:rFonts w:ascii="Times New Roman" w:hAnsi="Times New Roman" w:cs="Times New Roman"/>
          <w:color w:val="auto"/>
          <w:sz w:val="28"/>
          <w:szCs w:val="28"/>
        </w:rPr>
        <w:t>а</w:t>
      </w:r>
    </w:p>
    <w:p w14:paraId="700F7EF9" w14:textId="77777777" w:rsidR="00A92875" w:rsidRPr="009002CA" w:rsidRDefault="00A92875" w:rsidP="00A92875">
      <w:pPr>
        <w:suppressAutoHyphens/>
        <w:autoSpaceDE w:val="0"/>
        <w:spacing w:after="0" w:line="240" w:lineRule="auto"/>
        <w:ind w:firstLine="709"/>
        <w:jc w:val="both"/>
        <w:rPr>
          <w:rFonts w:ascii="Times New Roman" w:hAnsi="Times New Roman"/>
          <w:sz w:val="28"/>
          <w:szCs w:val="28"/>
        </w:rPr>
      </w:pPr>
    </w:p>
    <w:p w14:paraId="1D870727" w14:textId="77777777" w:rsidR="00A92875" w:rsidRPr="009002CA" w:rsidRDefault="00A92875" w:rsidP="00913A12">
      <w:pPr>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Жил</w:t>
      </w:r>
      <w:r w:rsidR="00317379" w:rsidRPr="009002CA">
        <w:rPr>
          <w:rFonts w:ascii="Times New Roman" w:hAnsi="Times New Roman"/>
          <w:sz w:val="28"/>
          <w:szCs w:val="28"/>
        </w:rPr>
        <w:t>ая</w:t>
      </w:r>
      <w:r w:rsidRPr="009002CA">
        <w:rPr>
          <w:rFonts w:ascii="Times New Roman" w:hAnsi="Times New Roman"/>
          <w:sz w:val="28"/>
          <w:szCs w:val="28"/>
        </w:rPr>
        <w:t xml:space="preserve"> зон</w:t>
      </w:r>
      <w:r w:rsidR="00317379" w:rsidRPr="009002CA">
        <w:rPr>
          <w:rFonts w:ascii="Times New Roman" w:hAnsi="Times New Roman"/>
          <w:sz w:val="28"/>
          <w:szCs w:val="28"/>
        </w:rPr>
        <w:t>а</w:t>
      </w:r>
      <w:r w:rsidRPr="009002CA">
        <w:rPr>
          <w:rFonts w:ascii="Times New Roman" w:hAnsi="Times New Roman"/>
          <w:sz w:val="28"/>
          <w:szCs w:val="28"/>
        </w:rPr>
        <w:t xml:space="preserve"> предназначен</w:t>
      </w:r>
      <w:r w:rsidR="00317379" w:rsidRPr="009002CA">
        <w:rPr>
          <w:rFonts w:ascii="Times New Roman" w:hAnsi="Times New Roman"/>
          <w:sz w:val="28"/>
          <w:szCs w:val="28"/>
        </w:rPr>
        <w:t>а</w:t>
      </w:r>
      <w:r w:rsidRPr="009002CA">
        <w:rPr>
          <w:rFonts w:ascii="Times New Roman" w:hAnsi="Times New Roman"/>
          <w:sz w:val="28"/>
          <w:szCs w:val="28"/>
        </w:rPr>
        <w:t xml:space="preserve"> для организации здоровой, удобной и безопасной среды проживания населения, отвечающей его социальным, культурным, бытовым и другим потребностям.</w:t>
      </w:r>
    </w:p>
    <w:p w14:paraId="602A1DD6" w14:textId="77777777" w:rsidR="00A92875" w:rsidRPr="009002CA" w:rsidRDefault="00A92875" w:rsidP="00913A12">
      <w:pPr>
        <w:suppressAutoHyphens/>
        <w:autoSpaceDE w:val="0"/>
        <w:spacing w:after="0" w:line="240" w:lineRule="auto"/>
        <w:ind w:firstLine="851"/>
        <w:jc w:val="both"/>
        <w:rPr>
          <w:rFonts w:ascii="Times New Roman" w:hAnsi="Times New Roman"/>
          <w:sz w:val="28"/>
          <w:szCs w:val="28"/>
        </w:rPr>
      </w:pPr>
      <w:r w:rsidRPr="009002CA">
        <w:rPr>
          <w:rFonts w:ascii="Times New Roman" w:hAnsi="Times New Roman"/>
          <w:sz w:val="28"/>
          <w:szCs w:val="28"/>
        </w:rPr>
        <w:t>При осуществлении в жил</w:t>
      </w:r>
      <w:r w:rsidR="00317379" w:rsidRPr="009002CA">
        <w:rPr>
          <w:rFonts w:ascii="Times New Roman" w:hAnsi="Times New Roman"/>
          <w:sz w:val="28"/>
          <w:szCs w:val="28"/>
        </w:rPr>
        <w:t>ой</w:t>
      </w:r>
      <w:r w:rsidRPr="009002CA">
        <w:rPr>
          <w:rFonts w:ascii="Times New Roman" w:hAnsi="Times New Roman"/>
          <w:sz w:val="28"/>
          <w:szCs w:val="28"/>
        </w:rPr>
        <w:t xml:space="preserve"> зон</w:t>
      </w:r>
      <w:r w:rsidR="00317379" w:rsidRPr="009002CA">
        <w:rPr>
          <w:rFonts w:ascii="Times New Roman" w:hAnsi="Times New Roman"/>
          <w:sz w:val="28"/>
          <w:szCs w:val="28"/>
        </w:rPr>
        <w:t>е</w:t>
      </w:r>
      <w:r w:rsidRPr="009002CA">
        <w:rPr>
          <w:rFonts w:ascii="Times New Roman" w:hAnsi="Times New Roman"/>
          <w:sz w:val="28"/>
          <w:szCs w:val="28"/>
        </w:rPr>
        <w:t xml:space="preserve">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14:paraId="4AC77D33" w14:textId="77777777" w:rsidR="00356ECA" w:rsidRPr="009002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1B734780" w14:textId="77777777" w:rsidR="00B7654D" w:rsidRPr="009002CA" w:rsidRDefault="00356ECA" w:rsidP="00B7654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 xml:space="preserve">Ж-1. </w:t>
      </w:r>
      <w:r w:rsidR="00B7654D" w:rsidRPr="009002CA">
        <w:rPr>
          <w:rFonts w:ascii="Times New Roman" w:eastAsia="Times New Roman" w:hAnsi="Times New Roman" w:cs="Times New Roman"/>
          <w:b/>
          <w:bCs/>
          <w:snapToGrid w:val="0"/>
          <w:sz w:val="28"/>
          <w:szCs w:val="28"/>
          <w:lang w:eastAsia="ru-RU"/>
        </w:rPr>
        <w:t>Зона застройки малоэтажными жилыми домами</w:t>
      </w:r>
    </w:p>
    <w:p w14:paraId="308AC5EE" w14:textId="77777777" w:rsidR="00B7654D" w:rsidRPr="009002CA" w:rsidRDefault="00B7654D" w:rsidP="00B7654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с возможностью ведения личного подсобного хозяйства</w:t>
      </w:r>
    </w:p>
    <w:p w14:paraId="2D3DF1D4" w14:textId="77777777" w:rsidR="00356ECA" w:rsidRPr="009002CA" w:rsidRDefault="00356ECA" w:rsidP="00B7654D">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3C732EC7" w14:textId="77777777" w:rsidR="00356ECA" w:rsidRPr="009002CA" w:rsidRDefault="00356ECA" w:rsidP="00913A12">
      <w:pPr>
        <w:suppressAutoHyphens/>
        <w:autoSpaceDE w:val="0"/>
        <w:spacing w:after="0" w:line="240" w:lineRule="auto"/>
        <w:ind w:firstLine="851"/>
        <w:jc w:val="both"/>
        <w:rPr>
          <w:rFonts w:ascii="Times New Roman" w:hAnsi="Times New Roman"/>
          <w:sz w:val="28"/>
          <w:szCs w:val="28"/>
        </w:rPr>
      </w:pPr>
      <w:r w:rsidRPr="009002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00707030" w:rsidRPr="009002CA">
        <w:rPr>
          <w:rFonts w:ascii="Times New Roman" w:hAnsi="Times New Roman"/>
          <w:sz w:val="28"/>
          <w:szCs w:val="28"/>
        </w:rPr>
        <w:t xml:space="preserve">участков, используемых и </w:t>
      </w:r>
      <w:r w:rsidR="00790B32" w:rsidRPr="009002CA">
        <w:rPr>
          <w:rFonts w:ascii="Times New Roman" w:hAnsi="Times New Roman"/>
          <w:sz w:val="28"/>
          <w:szCs w:val="28"/>
        </w:rPr>
        <w:t>предназначенных для размещения жилых домов,</w:t>
      </w:r>
      <w:r w:rsidR="00707030" w:rsidRPr="009002CA">
        <w:rPr>
          <w:rFonts w:ascii="Times New Roman" w:hAnsi="Times New Roman"/>
          <w:sz w:val="28"/>
          <w:szCs w:val="28"/>
        </w:rPr>
        <w:t xml:space="preserve"> и ведения личного подсобного хозяйства.</w:t>
      </w:r>
    </w:p>
    <w:p w14:paraId="29D65D30" w14:textId="77777777" w:rsidR="00356ECA" w:rsidRPr="009002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p>
    <w:p w14:paraId="1FC1CC90" w14:textId="77777777" w:rsidR="00356ECA" w:rsidRPr="009002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r w:rsidRPr="009002CA">
        <w:rPr>
          <w:rFonts w:ascii="Times New Roman" w:hAnsi="Times New Roman" w:cs="Times New Roman"/>
          <w:bCs/>
          <w:sz w:val="28"/>
          <w:szCs w:val="28"/>
        </w:rPr>
        <w:t>Виды разрешенного использования земельных участков и объектов капитального строительства</w:t>
      </w:r>
    </w:p>
    <w:p w14:paraId="68D166C9" w14:textId="77777777" w:rsidR="00356ECA" w:rsidRPr="009002CA" w:rsidRDefault="00356ECA" w:rsidP="00356ECA">
      <w:pPr>
        <w:shd w:val="clear" w:color="auto" w:fill="FFFFFF"/>
        <w:tabs>
          <w:tab w:val="left" w:pos="9524"/>
        </w:tabs>
        <w:autoSpaceDE w:val="0"/>
        <w:autoSpaceDN w:val="0"/>
        <w:adjustRightInd w:val="0"/>
        <w:spacing w:after="0" w:line="240" w:lineRule="auto"/>
        <w:jc w:val="center"/>
        <w:rPr>
          <w:rFonts w:cs="Times New Roman"/>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479"/>
        <w:gridCol w:w="1854"/>
      </w:tblGrid>
      <w:tr w:rsidR="009002CA" w:rsidRPr="009002CA" w14:paraId="1EC8DC80" w14:textId="77777777" w:rsidTr="00851ABA">
        <w:trPr>
          <w:tblHeader/>
        </w:trPr>
        <w:tc>
          <w:tcPr>
            <w:tcW w:w="1075" w:type="pct"/>
            <w:shd w:val="clear" w:color="auto" w:fill="auto"/>
            <w:vAlign w:val="center"/>
          </w:tcPr>
          <w:p w14:paraId="3C14A334"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lastRenderedPageBreak/>
              <w:t>Наименование вида</w:t>
            </w:r>
          </w:p>
          <w:p w14:paraId="7EC5C553"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разрешенного</w:t>
            </w:r>
          </w:p>
          <w:p w14:paraId="042FED47"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использования</w:t>
            </w:r>
          </w:p>
          <w:p w14:paraId="3DAE7477"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lang w:eastAsia="ar-SA"/>
              </w:rPr>
            </w:pPr>
            <w:r w:rsidRPr="009002CA">
              <w:rPr>
                <w:rFonts w:ascii="Times New Roman" w:hAnsi="Times New Roman" w:cs="Times New Roman"/>
                <w:b/>
                <w:sz w:val="24"/>
                <w:szCs w:val="24"/>
              </w:rPr>
              <w:t>земельного участка</w:t>
            </w:r>
          </w:p>
        </w:tc>
        <w:tc>
          <w:tcPr>
            <w:tcW w:w="2933" w:type="pct"/>
            <w:shd w:val="clear" w:color="auto" w:fill="auto"/>
            <w:vAlign w:val="center"/>
          </w:tcPr>
          <w:p w14:paraId="68B6D17E"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Описание вида разрешенного использования земельного</w:t>
            </w:r>
          </w:p>
          <w:p w14:paraId="488FCDED"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lang w:eastAsia="ar-SA"/>
              </w:rPr>
            </w:pPr>
            <w:r w:rsidRPr="009002CA">
              <w:rPr>
                <w:rFonts w:ascii="Times New Roman" w:hAnsi="Times New Roman" w:cs="Times New Roman"/>
                <w:b/>
                <w:sz w:val="24"/>
                <w:szCs w:val="24"/>
              </w:rPr>
              <w:t>участка</w:t>
            </w:r>
          </w:p>
        </w:tc>
        <w:tc>
          <w:tcPr>
            <w:tcW w:w="992" w:type="pct"/>
            <w:shd w:val="clear" w:color="auto" w:fill="auto"/>
            <w:vAlign w:val="center"/>
          </w:tcPr>
          <w:p w14:paraId="4FDBE04D"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Код</w:t>
            </w:r>
          </w:p>
          <w:p w14:paraId="4138D6B2"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(числовое</w:t>
            </w:r>
          </w:p>
          <w:p w14:paraId="3C9133A5"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обозначение) вида разрешенного</w:t>
            </w:r>
          </w:p>
          <w:p w14:paraId="297717A3"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rPr>
            </w:pPr>
            <w:r w:rsidRPr="009002CA">
              <w:rPr>
                <w:rFonts w:ascii="Times New Roman" w:hAnsi="Times New Roman" w:cs="Times New Roman"/>
                <w:b/>
                <w:sz w:val="24"/>
                <w:szCs w:val="24"/>
              </w:rPr>
              <w:t>использования</w:t>
            </w:r>
          </w:p>
          <w:p w14:paraId="58D281C2" w14:textId="77777777" w:rsidR="00CE0492" w:rsidRPr="009002CA" w:rsidRDefault="00CE0492" w:rsidP="00851ABA">
            <w:pPr>
              <w:pStyle w:val="ConsPlusNormal"/>
              <w:spacing w:line="240" w:lineRule="exact"/>
              <w:ind w:firstLine="0"/>
              <w:jc w:val="center"/>
              <w:rPr>
                <w:rFonts w:ascii="Times New Roman" w:hAnsi="Times New Roman" w:cs="Times New Roman"/>
                <w:b/>
                <w:sz w:val="24"/>
                <w:szCs w:val="24"/>
                <w:lang w:eastAsia="ar-SA"/>
              </w:rPr>
            </w:pPr>
            <w:r w:rsidRPr="009002CA">
              <w:rPr>
                <w:rFonts w:ascii="Times New Roman" w:hAnsi="Times New Roman" w:cs="Times New Roman"/>
                <w:b/>
                <w:sz w:val="24"/>
                <w:szCs w:val="24"/>
              </w:rPr>
              <w:t>земельного участка</w:t>
            </w:r>
          </w:p>
        </w:tc>
      </w:tr>
      <w:tr w:rsidR="009002CA" w:rsidRPr="009002CA" w14:paraId="16B79F4B" w14:textId="77777777" w:rsidTr="00851ABA">
        <w:trPr>
          <w:tblHeader/>
        </w:trPr>
        <w:tc>
          <w:tcPr>
            <w:tcW w:w="1075" w:type="pct"/>
            <w:shd w:val="clear" w:color="auto" w:fill="auto"/>
            <w:vAlign w:val="center"/>
          </w:tcPr>
          <w:p w14:paraId="1ABFD8FE" w14:textId="77777777" w:rsidR="00CE0492" w:rsidRPr="009002CA" w:rsidRDefault="00CE0492" w:rsidP="00851ABA">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w:t>
            </w:r>
          </w:p>
        </w:tc>
        <w:tc>
          <w:tcPr>
            <w:tcW w:w="2933" w:type="pct"/>
            <w:shd w:val="clear" w:color="auto" w:fill="auto"/>
            <w:vAlign w:val="center"/>
          </w:tcPr>
          <w:p w14:paraId="4CF44E7B" w14:textId="77777777" w:rsidR="00CE0492" w:rsidRPr="009002CA" w:rsidRDefault="00CE0492" w:rsidP="00851ABA">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2</w:t>
            </w:r>
          </w:p>
        </w:tc>
        <w:tc>
          <w:tcPr>
            <w:tcW w:w="992" w:type="pct"/>
            <w:shd w:val="clear" w:color="auto" w:fill="auto"/>
            <w:vAlign w:val="center"/>
          </w:tcPr>
          <w:p w14:paraId="5373A617" w14:textId="77777777" w:rsidR="00CE0492" w:rsidRPr="009002CA" w:rsidRDefault="00CE0492" w:rsidP="00851ABA">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3</w:t>
            </w:r>
          </w:p>
        </w:tc>
      </w:tr>
      <w:tr w:rsidR="009002CA" w:rsidRPr="009002CA" w14:paraId="08D5A8B3" w14:textId="77777777" w:rsidTr="00851ABA">
        <w:tc>
          <w:tcPr>
            <w:tcW w:w="5000" w:type="pct"/>
            <w:gridSpan w:val="3"/>
            <w:shd w:val="clear" w:color="auto" w:fill="auto"/>
            <w:vAlign w:val="center"/>
          </w:tcPr>
          <w:p w14:paraId="1D66B90B" w14:textId="77777777" w:rsidR="00CE0492" w:rsidRPr="009002CA" w:rsidRDefault="00CE0492" w:rsidP="00851ABA">
            <w:pPr>
              <w:pStyle w:val="ConsPlusNormal"/>
              <w:spacing w:line="240" w:lineRule="exact"/>
              <w:ind w:firstLine="0"/>
              <w:jc w:val="center"/>
              <w:rPr>
                <w:rFonts w:ascii="Times New Roman" w:hAnsi="Times New Roman" w:cs="Times New Roman"/>
                <w:sz w:val="24"/>
                <w:szCs w:val="24"/>
                <w:lang w:eastAsia="ar-SA"/>
              </w:rPr>
            </w:pPr>
            <w:r w:rsidRPr="009002CA">
              <w:rPr>
                <w:rFonts w:ascii="Times New Roman" w:hAnsi="Times New Roman" w:cs="Times New Roman"/>
                <w:b/>
                <w:bCs/>
                <w:sz w:val="24"/>
                <w:szCs w:val="24"/>
              </w:rPr>
              <w:t>Основные виды разрешенного использования</w:t>
            </w:r>
          </w:p>
        </w:tc>
      </w:tr>
      <w:tr w:rsidR="009002CA" w:rsidRPr="009002CA" w14:paraId="43AED7FE" w14:textId="77777777" w:rsidTr="00851ABA">
        <w:tc>
          <w:tcPr>
            <w:tcW w:w="1075" w:type="pct"/>
            <w:shd w:val="clear" w:color="auto" w:fill="auto"/>
          </w:tcPr>
          <w:p w14:paraId="07B59C5E"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Для индивидуального жилищного строительства</w:t>
            </w:r>
          </w:p>
        </w:tc>
        <w:tc>
          <w:tcPr>
            <w:tcW w:w="2933" w:type="pct"/>
            <w:shd w:val="clear" w:color="auto" w:fill="auto"/>
          </w:tcPr>
          <w:p w14:paraId="5D3C849C"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75B832EE"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выращивание иных декоративных или сельскохозяйственных культур; </w:t>
            </w:r>
          </w:p>
          <w:p w14:paraId="3686C1A2"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индивидуальных гаражей и хозяйственных построек</w:t>
            </w:r>
          </w:p>
        </w:tc>
        <w:tc>
          <w:tcPr>
            <w:tcW w:w="992" w:type="pct"/>
            <w:shd w:val="clear" w:color="auto" w:fill="auto"/>
          </w:tcPr>
          <w:p w14:paraId="6ABF305A"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2.1</w:t>
            </w:r>
          </w:p>
        </w:tc>
      </w:tr>
      <w:tr w:rsidR="009002CA" w:rsidRPr="009002CA" w14:paraId="5D4F20E0" w14:textId="77777777" w:rsidTr="00851ABA">
        <w:tc>
          <w:tcPr>
            <w:tcW w:w="1075" w:type="pct"/>
            <w:shd w:val="clear" w:color="auto" w:fill="auto"/>
          </w:tcPr>
          <w:p w14:paraId="25A1094F" w14:textId="096843D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eastAsia="Times New Roman" w:hAnsi="Times New Roman" w:cs="Times New Roman"/>
                <w:sz w:val="24"/>
                <w:szCs w:val="24"/>
                <w:lang w:eastAsia="ru-RU"/>
              </w:rPr>
              <w:t xml:space="preserve">Для ведения личного подсобного хозяйства (приусадебный земельный </w:t>
            </w:r>
            <w:proofErr w:type="gramStart"/>
            <w:r w:rsidRPr="009002CA">
              <w:rPr>
                <w:rFonts w:ascii="Times New Roman" w:eastAsia="Times New Roman" w:hAnsi="Times New Roman" w:cs="Times New Roman"/>
                <w:sz w:val="24"/>
                <w:szCs w:val="24"/>
                <w:lang w:eastAsia="ru-RU"/>
              </w:rPr>
              <w:t>участок)</w:t>
            </w:r>
            <w:r w:rsidR="006E7E89" w:rsidRPr="009002CA">
              <w:rPr>
                <w:rFonts w:ascii="Times New Roman" w:eastAsia="Times New Roman" w:hAnsi="Times New Roman" w:cs="Times New Roman"/>
                <w:sz w:val="24"/>
                <w:szCs w:val="24"/>
                <w:lang w:eastAsia="ru-RU"/>
              </w:rPr>
              <w:t>*</w:t>
            </w:r>
            <w:proofErr w:type="gramEnd"/>
            <w:r w:rsidR="006E7E89" w:rsidRPr="009002CA">
              <w:rPr>
                <w:rFonts w:ascii="Times New Roman" w:eastAsia="Times New Roman" w:hAnsi="Times New Roman" w:cs="Times New Roman"/>
                <w:sz w:val="24"/>
                <w:szCs w:val="24"/>
                <w:lang w:eastAsia="ru-RU"/>
              </w:rPr>
              <w:t>*</w:t>
            </w:r>
          </w:p>
        </w:tc>
        <w:tc>
          <w:tcPr>
            <w:tcW w:w="2933" w:type="pct"/>
            <w:shd w:val="clear" w:color="auto" w:fill="auto"/>
          </w:tcPr>
          <w:p w14:paraId="2DEEF3F7" w14:textId="77777777" w:rsidR="00CE0492" w:rsidRPr="009002CA" w:rsidRDefault="00CE0492" w:rsidP="00851ABA">
            <w:pPr>
              <w:pStyle w:val="ConsPlusNormal"/>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 xml:space="preserve">Размещение жилого дома, указанного в описании вида разрешенного использования с кодом 2.1; </w:t>
            </w:r>
          </w:p>
          <w:p w14:paraId="43122385" w14:textId="77777777" w:rsidR="00CE0492" w:rsidRPr="009002CA" w:rsidRDefault="00CE0492" w:rsidP="00851ABA">
            <w:pPr>
              <w:pStyle w:val="ConsPlusNormal"/>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производство сельскохозяйственной продукции;</w:t>
            </w:r>
          </w:p>
          <w:p w14:paraId="29E98886" w14:textId="77777777" w:rsidR="00CE0492" w:rsidRPr="009002CA" w:rsidRDefault="00CE0492" w:rsidP="00851ABA">
            <w:pPr>
              <w:pStyle w:val="ConsPlusNormal"/>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 xml:space="preserve">размещение гаража и иных вспомогательных сооружений; </w:t>
            </w:r>
          </w:p>
          <w:p w14:paraId="7F274309" w14:textId="77777777" w:rsidR="00CE0492" w:rsidRPr="009002CA" w:rsidRDefault="00CE0492" w:rsidP="00851ABA">
            <w:pPr>
              <w:pStyle w:val="ConsPlusNormal"/>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содержание сельскохозяйственных животных</w:t>
            </w:r>
          </w:p>
        </w:tc>
        <w:tc>
          <w:tcPr>
            <w:tcW w:w="992" w:type="pct"/>
            <w:shd w:val="clear" w:color="auto" w:fill="auto"/>
          </w:tcPr>
          <w:p w14:paraId="20439F9E"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2.2</w:t>
            </w:r>
          </w:p>
        </w:tc>
      </w:tr>
      <w:tr w:rsidR="009002CA" w:rsidRPr="009002CA" w14:paraId="030D39DC" w14:textId="77777777" w:rsidTr="00851ABA">
        <w:tc>
          <w:tcPr>
            <w:tcW w:w="1075" w:type="pct"/>
            <w:shd w:val="clear" w:color="auto" w:fill="auto"/>
          </w:tcPr>
          <w:p w14:paraId="3FAD1F38"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Блокированная жилая застройка</w:t>
            </w:r>
          </w:p>
        </w:tc>
        <w:tc>
          <w:tcPr>
            <w:tcW w:w="2933" w:type="pct"/>
            <w:shd w:val="clear" w:color="auto" w:fill="auto"/>
          </w:tcPr>
          <w:p w14:paraId="6F938C1F"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14:paraId="0A7366DE"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культур;  </w:t>
            </w:r>
          </w:p>
          <w:p w14:paraId="083E11D1"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индивидуальных гаражей и иных вспомогательных сооружений; </w:t>
            </w:r>
          </w:p>
          <w:p w14:paraId="503E371F" w14:textId="77777777" w:rsidR="00CE0492" w:rsidRPr="009002CA" w:rsidRDefault="00CE0492" w:rsidP="00851ABA">
            <w:pPr>
              <w:pStyle w:val="ConsPlusNormal"/>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 xml:space="preserve"> обустройство спортивных и детских площадок, площадок для отдыха </w:t>
            </w:r>
          </w:p>
        </w:tc>
        <w:tc>
          <w:tcPr>
            <w:tcW w:w="992" w:type="pct"/>
            <w:shd w:val="clear" w:color="auto" w:fill="auto"/>
          </w:tcPr>
          <w:p w14:paraId="7DD582F0"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2.3</w:t>
            </w:r>
          </w:p>
        </w:tc>
      </w:tr>
      <w:tr w:rsidR="009002CA" w:rsidRPr="009002CA" w14:paraId="1BEA6656" w14:textId="77777777" w:rsidTr="00851ABA">
        <w:tc>
          <w:tcPr>
            <w:tcW w:w="1075" w:type="pct"/>
            <w:shd w:val="clear" w:color="auto" w:fill="auto"/>
          </w:tcPr>
          <w:p w14:paraId="2D716C63"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napToGrid w:val="0"/>
                <w:sz w:val="24"/>
                <w:szCs w:val="24"/>
                <w:lang w:eastAsia="ru-RU"/>
              </w:rPr>
              <w:t>Коммунальное обслуживание</w:t>
            </w:r>
          </w:p>
        </w:tc>
        <w:tc>
          <w:tcPr>
            <w:tcW w:w="2933" w:type="pct"/>
            <w:shd w:val="clear" w:color="auto" w:fill="auto"/>
          </w:tcPr>
          <w:p w14:paraId="7357E609"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92" w:type="pct"/>
            <w:shd w:val="clear" w:color="auto" w:fill="auto"/>
          </w:tcPr>
          <w:p w14:paraId="0E20D079" w14:textId="77777777" w:rsidR="00CE0492" w:rsidRPr="009002CA" w:rsidRDefault="00CE0492" w:rsidP="00851ABA">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bCs/>
                <w:snapToGrid w:val="0"/>
                <w:sz w:val="24"/>
                <w:szCs w:val="24"/>
                <w:lang w:eastAsia="ru-RU"/>
              </w:rPr>
              <w:t>3.1</w:t>
            </w:r>
          </w:p>
        </w:tc>
      </w:tr>
      <w:tr w:rsidR="009002CA" w:rsidRPr="009002CA" w14:paraId="6AF755B3" w14:textId="77777777" w:rsidTr="00782FBC">
        <w:tc>
          <w:tcPr>
            <w:tcW w:w="1075" w:type="pct"/>
            <w:tcBorders>
              <w:top w:val="single" w:sz="4" w:space="0" w:color="auto"/>
              <w:left w:val="single" w:sz="4" w:space="0" w:color="auto"/>
              <w:bottom w:val="single" w:sz="4" w:space="0" w:color="auto"/>
              <w:right w:val="single" w:sz="4" w:space="0" w:color="auto"/>
            </w:tcBorders>
          </w:tcPr>
          <w:p w14:paraId="12F76948" w14:textId="071CFDC8" w:rsidR="009864F0" w:rsidRPr="009002CA" w:rsidRDefault="009864F0" w:rsidP="009864F0">
            <w:pPr>
              <w:spacing w:after="0" w:line="240" w:lineRule="exact"/>
              <w:textAlignment w:val="baseline"/>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Амбулаторно-поликлиническое обслуживание</w:t>
            </w:r>
          </w:p>
        </w:tc>
        <w:tc>
          <w:tcPr>
            <w:tcW w:w="2933" w:type="pct"/>
            <w:tcBorders>
              <w:top w:val="single" w:sz="4" w:space="0" w:color="auto"/>
              <w:left w:val="single" w:sz="4" w:space="0" w:color="auto"/>
              <w:bottom w:val="single" w:sz="4" w:space="0" w:color="auto"/>
              <w:right w:val="single" w:sz="4" w:space="0" w:color="auto"/>
            </w:tcBorders>
          </w:tcPr>
          <w:p w14:paraId="388EAF39" w14:textId="7E408A57" w:rsidR="009864F0" w:rsidRPr="009002CA" w:rsidRDefault="009864F0" w:rsidP="009864F0">
            <w:pPr>
              <w:spacing w:after="0" w:line="240" w:lineRule="exact"/>
              <w:textAlignment w:val="baseline"/>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w:t>
            </w:r>
            <w:r w:rsidRPr="009002CA">
              <w:rPr>
                <w:rFonts w:ascii="Times New Roman" w:hAnsi="Times New Roman" w:cs="Times New Roman"/>
                <w:sz w:val="24"/>
                <w:szCs w:val="24"/>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pct"/>
            <w:tcBorders>
              <w:top w:val="single" w:sz="4" w:space="0" w:color="auto"/>
              <w:left w:val="single" w:sz="4" w:space="0" w:color="auto"/>
              <w:bottom w:val="single" w:sz="4" w:space="0" w:color="auto"/>
              <w:right w:val="single" w:sz="4" w:space="0" w:color="auto"/>
            </w:tcBorders>
          </w:tcPr>
          <w:p w14:paraId="54E4DCCC" w14:textId="0D081DA6" w:rsidR="009864F0" w:rsidRPr="009002CA" w:rsidRDefault="009864F0" w:rsidP="009864F0">
            <w:pPr>
              <w:spacing w:after="0" w:line="240" w:lineRule="exact"/>
              <w:jc w:val="center"/>
              <w:textAlignment w:val="baseline"/>
              <w:rPr>
                <w:rFonts w:ascii="Times New Roman" w:eastAsia="Times New Roman" w:hAnsi="Times New Roman" w:cs="Times New Roman"/>
                <w:bCs/>
                <w:snapToGrid w:val="0"/>
                <w:sz w:val="24"/>
                <w:szCs w:val="24"/>
                <w:lang w:eastAsia="ru-RU"/>
              </w:rPr>
            </w:pPr>
            <w:r w:rsidRPr="009002CA">
              <w:rPr>
                <w:rFonts w:ascii="Times New Roman" w:hAnsi="Times New Roman" w:cs="Times New Roman"/>
                <w:sz w:val="24"/>
                <w:szCs w:val="24"/>
              </w:rPr>
              <w:lastRenderedPageBreak/>
              <w:t>3.4.1</w:t>
            </w:r>
          </w:p>
        </w:tc>
      </w:tr>
      <w:tr w:rsidR="009002CA" w:rsidRPr="009002CA" w14:paraId="43C801CF" w14:textId="77777777" w:rsidTr="00851ABA">
        <w:tc>
          <w:tcPr>
            <w:tcW w:w="1075" w:type="pct"/>
            <w:shd w:val="clear" w:color="auto" w:fill="auto"/>
          </w:tcPr>
          <w:p w14:paraId="0A64A373" w14:textId="77777777" w:rsidR="00CE0492" w:rsidRPr="009002CA" w:rsidRDefault="00CE0492" w:rsidP="00851ABA">
            <w:pPr>
              <w:pStyle w:val="af6"/>
              <w:spacing w:before="0" w:beforeAutospacing="0" w:after="0" w:line="240" w:lineRule="exact"/>
              <w:rPr>
                <w:rFonts w:eastAsiaTheme="minorHAnsi"/>
                <w:lang w:eastAsia="en-US"/>
              </w:rPr>
            </w:pPr>
            <w:r w:rsidRPr="009002CA">
              <w:rPr>
                <w:rFonts w:eastAsiaTheme="minorHAnsi"/>
                <w:lang w:eastAsia="en-US"/>
              </w:rPr>
              <w:t>Земельные участки (территории) общего пользования</w:t>
            </w:r>
          </w:p>
        </w:tc>
        <w:tc>
          <w:tcPr>
            <w:tcW w:w="2933" w:type="pct"/>
            <w:shd w:val="clear" w:color="auto" w:fill="auto"/>
          </w:tcPr>
          <w:p w14:paraId="51DF1AB7" w14:textId="77777777" w:rsidR="00CE0492" w:rsidRPr="009002CA" w:rsidRDefault="00CE0492" w:rsidP="00851ABA">
            <w:pPr>
              <w:pStyle w:val="af6"/>
              <w:spacing w:before="0" w:beforeAutospacing="0" w:after="0" w:line="240" w:lineRule="exact"/>
              <w:rPr>
                <w:rFonts w:eastAsiaTheme="minorHAnsi"/>
                <w:lang w:eastAsia="en-US"/>
              </w:rPr>
            </w:pPr>
            <w:r w:rsidRPr="009002CA">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p w14:paraId="7710B133" w14:textId="77777777" w:rsidR="00CE0492" w:rsidRPr="009002CA" w:rsidRDefault="00CE0492" w:rsidP="00851ABA">
            <w:pPr>
              <w:pStyle w:val="af6"/>
              <w:spacing w:before="0" w:beforeAutospacing="0" w:after="0" w:line="240" w:lineRule="exact"/>
              <w:rPr>
                <w:rFonts w:eastAsiaTheme="minorHAnsi"/>
              </w:rPr>
            </w:pPr>
          </w:p>
          <w:p w14:paraId="566ADFBF" w14:textId="77777777" w:rsidR="00CE0492" w:rsidRPr="009002CA" w:rsidRDefault="00CE0492" w:rsidP="00851ABA">
            <w:pPr>
              <w:pStyle w:val="af6"/>
              <w:spacing w:before="0" w:beforeAutospacing="0" w:after="0" w:line="240" w:lineRule="exact"/>
              <w:rPr>
                <w:rFonts w:eastAsiaTheme="minorHAnsi"/>
                <w:lang w:eastAsia="en-US"/>
              </w:rPr>
            </w:pPr>
          </w:p>
        </w:tc>
        <w:tc>
          <w:tcPr>
            <w:tcW w:w="992" w:type="pct"/>
            <w:shd w:val="clear" w:color="auto" w:fill="auto"/>
          </w:tcPr>
          <w:p w14:paraId="5D1683B8"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12.0</w:t>
            </w:r>
          </w:p>
        </w:tc>
      </w:tr>
      <w:tr w:rsidR="009002CA" w:rsidRPr="009002CA" w14:paraId="7FC5B157" w14:textId="77777777" w:rsidTr="00851ABA">
        <w:tc>
          <w:tcPr>
            <w:tcW w:w="1075" w:type="pct"/>
            <w:shd w:val="clear" w:color="auto" w:fill="auto"/>
          </w:tcPr>
          <w:p w14:paraId="6AFA457A"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Малоэтажная многоквартирная жилая застройка</w:t>
            </w:r>
          </w:p>
        </w:tc>
        <w:tc>
          <w:tcPr>
            <w:tcW w:w="2933" w:type="pct"/>
            <w:shd w:val="clear" w:color="auto" w:fill="auto"/>
          </w:tcPr>
          <w:p w14:paraId="1E484D03"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tcPr>
          <w:p w14:paraId="56BF30F3"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2.1.1</w:t>
            </w:r>
          </w:p>
        </w:tc>
      </w:tr>
      <w:tr w:rsidR="009002CA" w:rsidRPr="009002CA" w14:paraId="57FBB66D" w14:textId="77777777" w:rsidTr="00851ABA">
        <w:tc>
          <w:tcPr>
            <w:tcW w:w="1075" w:type="pct"/>
            <w:tcBorders>
              <w:top w:val="single" w:sz="6" w:space="0" w:color="000000"/>
              <w:left w:val="single" w:sz="6" w:space="0" w:color="000000"/>
              <w:bottom w:val="nil"/>
              <w:right w:val="single" w:sz="6" w:space="0" w:color="000000"/>
            </w:tcBorders>
          </w:tcPr>
          <w:p w14:paraId="5E31595B"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Оказание услуг связи</w:t>
            </w:r>
          </w:p>
        </w:tc>
        <w:tc>
          <w:tcPr>
            <w:tcW w:w="2933" w:type="pct"/>
            <w:tcBorders>
              <w:top w:val="single" w:sz="6" w:space="0" w:color="000000"/>
              <w:left w:val="single" w:sz="6" w:space="0" w:color="000000"/>
              <w:bottom w:val="nil"/>
              <w:right w:val="single" w:sz="6" w:space="0" w:color="000000"/>
            </w:tcBorders>
          </w:tcPr>
          <w:p w14:paraId="263DD08D"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pct"/>
            <w:shd w:val="clear" w:color="auto" w:fill="auto"/>
          </w:tcPr>
          <w:p w14:paraId="2C76788E"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3.2.3</w:t>
            </w:r>
          </w:p>
        </w:tc>
      </w:tr>
      <w:tr w:rsidR="009002CA" w:rsidRPr="009002CA" w14:paraId="4F72C4CC" w14:textId="77777777" w:rsidTr="00851ABA">
        <w:tc>
          <w:tcPr>
            <w:tcW w:w="1075" w:type="pct"/>
            <w:tcBorders>
              <w:top w:val="single" w:sz="6" w:space="0" w:color="000000"/>
              <w:left w:val="single" w:sz="6" w:space="0" w:color="000000"/>
              <w:bottom w:val="nil"/>
              <w:right w:val="single" w:sz="6" w:space="0" w:color="000000"/>
            </w:tcBorders>
          </w:tcPr>
          <w:p w14:paraId="6E926171"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Бытовое обслуживание</w:t>
            </w:r>
          </w:p>
        </w:tc>
        <w:tc>
          <w:tcPr>
            <w:tcW w:w="2933" w:type="pct"/>
            <w:tcBorders>
              <w:top w:val="single" w:sz="6" w:space="0" w:color="000000"/>
              <w:left w:val="single" w:sz="6" w:space="0" w:color="000000"/>
              <w:bottom w:val="nil"/>
              <w:right w:val="single" w:sz="6" w:space="0" w:color="000000"/>
            </w:tcBorders>
          </w:tcPr>
          <w:p w14:paraId="00B110D5"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tcPr>
          <w:p w14:paraId="23DF7AB2"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3.3</w:t>
            </w:r>
          </w:p>
        </w:tc>
      </w:tr>
      <w:tr w:rsidR="009002CA" w:rsidRPr="009002CA" w14:paraId="3CFB0C81" w14:textId="77777777" w:rsidTr="00851ABA">
        <w:tc>
          <w:tcPr>
            <w:tcW w:w="1075" w:type="pct"/>
            <w:shd w:val="clear" w:color="auto" w:fill="auto"/>
          </w:tcPr>
          <w:p w14:paraId="00F4AC0E"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Площадки для занятий спортом*</w:t>
            </w:r>
          </w:p>
        </w:tc>
        <w:tc>
          <w:tcPr>
            <w:tcW w:w="2933" w:type="pct"/>
            <w:shd w:val="clear" w:color="auto" w:fill="auto"/>
          </w:tcPr>
          <w:p w14:paraId="45793A1A" w14:textId="77777777" w:rsidR="00CE0492" w:rsidRPr="009002CA" w:rsidRDefault="00CE0492" w:rsidP="00851ABA">
            <w:pPr>
              <w:pStyle w:val="ConsPlusNormal"/>
              <w:spacing w:line="240" w:lineRule="exact"/>
              <w:ind w:firstLine="0"/>
            </w:pPr>
            <w:r w:rsidRPr="009002CA">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pct"/>
            <w:shd w:val="clear" w:color="auto" w:fill="auto"/>
          </w:tcPr>
          <w:p w14:paraId="56B6C6F2"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5.1.3</w:t>
            </w:r>
          </w:p>
        </w:tc>
      </w:tr>
      <w:tr w:rsidR="009002CA" w:rsidRPr="009002CA" w14:paraId="675D6750" w14:textId="77777777" w:rsidTr="00851ABA">
        <w:tc>
          <w:tcPr>
            <w:tcW w:w="5000" w:type="pct"/>
            <w:gridSpan w:val="3"/>
            <w:shd w:val="clear" w:color="auto" w:fill="auto"/>
            <w:vAlign w:val="center"/>
          </w:tcPr>
          <w:p w14:paraId="061B7B7F"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hAnsi="Times New Roman" w:cs="Times New Roman"/>
                <w:b/>
                <w:bCs/>
                <w:sz w:val="24"/>
                <w:szCs w:val="24"/>
              </w:rPr>
              <w:t>Условно разрешенные виды использования</w:t>
            </w:r>
          </w:p>
        </w:tc>
      </w:tr>
      <w:tr w:rsidR="009002CA" w:rsidRPr="009002CA" w14:paraId="4FF87FA3" w14:textId="77777777" w:rsidTr="00851ABA">
        <w:tc>
          <w:tcPr>
            <w:tcW w:w="1075" w:type="pct"/>
            <w:shd w:val="clear" w:color="auto" w:fill="auto"/>
          </w:tcPr>
          <w:p w14:paraId="05516067"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Хранение автотранспорта</w:t>
            </w:r>
          </w:p>
        </w:tc>
        <w:tc>
          <w:tcPr>
            <w:tcW w:w="2933" w:type="pct"/>
            <w:shd w:val="clear" w:color="auto" w:fill="auto"/>
          </w:tcPr>
          <w:p w14:paraId="1DEBF7F5"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2CA">
              <w:rPr>
                <w:rFonts w:ascii="Times New Roman" w:hAnsi="Times New Roman" w:cs="Times New Roman"/>
                <w:sz w:val="24"/>
                <w:szCs w:val="24"/>
              </w:rPr>
              <w:t>машино</w:t>
            </w:r>
            <w:proofErr w:type="spellEnd"/>
            <w:r w:rsidRPr="009002CA">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кодом 4.9 </w:t>
            </w:r>
          </w:p>
        </w:tc>
        <w:tc>
          <w:tcPr>
            <w:tcW w:w="992" w:type="pct"/>
            <w:shd w:val="clear" w:color="auto" w:fill="auto"/>
          </w:tcPr>
          <w:p w14:paraId="00942FC0"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2.7.1</w:t>
            </w:r>
          </w:p>
        </w:tc>
      </w:tr>
      <w:tr w:rsidR="009002CA" w:rsidRPr="009002CA" w14:paraId="0D721356" w14:textId="77777777" w:rsidTr="00851ABA">
        <w:tc>
          <w:tcPr>
            <w:tcW w:w="1075" w:type="pct"/>
            <w:shd w:val="clear" w:color="auto" w:fill="auto"/>
          </w:tcPr>
          <w:p w14:paraId="0B457479" w14:textId="77777777" w:rsidR="00CE0492" w:rsidRPr="009002CA" w:rsidRDefault="00CE0492" w:rsidP="00851ABA">
            <w:pPr>
              <w:autoSpaceDE w:val="0"/>
              <w:autoSpaceDN w:val="0"/>
              <w:adjustRightInd w:val="0"/>
              <w:spacing w:after="0" w:line="240" w:lineRule="exact"/>
              <w:rPr>
                <w:rFonts w:ascii="Times New Roman" w:hAnsi="Times New Roman" w:cs="Times New Roman"/>
                <w:sz w:val="24"/>
                <w:szCs w:val="24"/>
              </w:rPr>
            </w:pPr>
            <w:r w:rsidRPr="009002CA">
              <w:rPr>
                <w:rFonts w:ascii="Times New Roman" w:eastAsia="Times New Roman" w:hAnsi="Times New Roman" w:cs="Times New Roman"/>
                <w:sz w:val="24"/>
                <w:szCs w:val="24"/>
                <w:lang w:eastAsia="ru-RU"/>
              </w:rPr>
              <w:t>Связь</w:t>
            </w:r>
          </w:p>
        </w:tc>
        <w:tc>
          <w:tcPr>
            <w:tcW w:w="2933" w:type="pct"/>
            <w:shd w:val="clear" w:color="auto" w:fill="auto"/>
          </w:tcPr>
          <w:p w14:paraId="02920640"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9002CA">
              <w:rPr>
                <w:rFonts w:ascii="Times New Roman" w:hAnsi="Times New Roman" w:cs="Times New Roman"/>
                <w:sz w:val="24"/>
                <w:szCs w:val="24"/>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pct"/>
            <w:shd w:val="clear" w:color="auto" w:fill="auto"/>
          </w:tcPr>
          <w:p w14:paraId="370672E2" w14:textId="77777777" w:rsidR="00CE0492" w:rsidRPr="009002CA" w:rsidRDefault="00CE0492" w:rsidP="00851ABA">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eastAsia="Times New Roman" w:hAnsi="Times New Roman" w:cs="Times New Roman"/>
                <w:sz w:val="24"/>
                <w:szCs w:val="24"/>
                <w:lang w:eastAsia="ru-RU"/>
              </w:rPr>
              <w:lastRenderedPageBreak/>
              <w:t>6.8</w:t>
            </w:r>
          </w:p>
        </w:tc>
      </w:tr>
      <w:tr w:rsidR="009002CA" w:rsidRPr="009002CA" w14:paraId="3CCCFC9E" w14:textId="77777777" w:rsidTr="00851ABA">
        <w:tc>
          <w:tcPr>
            <w:tcW w:w="1075" w:type="pct"/>
            <w:tcBorders>
              <w:top w:val="single" w:sz="6" w:space="0" w:color="000000"/>
              <w:left w:val="single" w:sz="6" w:space="0" w:color="000000"/>
              <w:bottom w:val="single" w:sz="6" w:space="0" w:color="000000"/>
              <w:right w:val="single" w:sz="6" w:space="0" w:color="000000"/>
            </w:tcBorders>
          </w:tcPr>
          <w:p w14:paraId="6C5C7C71"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Магазины</w:t>
            </w:r>
          </w:p>
        </w:tc>
        <w:tc>
          <w:tcPr>
            <w:tcW w:w="2933" w:type="pct"/>
            <w:tcBorders>
              <w:top w:val="single" w:sz="6" w:space="0" w:color="000000"/>
              <w:left w:val="single" w:sz="6" w:space="0" w:color="000000"/>
              <w:bottom w:val="single" w:sz="6" w:space="0" w:color="000000"/>
              <w:right w:val="single" w:sz="6" w:space="0" w:color="000000"/>
            </w:tcBorders>
          </w:tcPr>
          <w:p w14:paraId="331EEFB7"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9002CA">
              <w:rPr>
                <w:rFonts w:ascii="Times New Roman" w:hAnsi="Times New Roman" w:cs="Times New Roman"/>
                <w:sz w:val="24"/>
                <w:szCs w:val="24"/>
              </w:rPr>
              <w:t>кв.м</w:t>
            </w:r>
            <w:proofErr w:type="spellEnd"/>
            <w:proofErr w:type="gramEnd"/>
          </w:p>
        </w:tc>
        <w:tc>
          <w:tcPr>
            <w:tcW w:w="992" w:type="pct"/>
            <w:tcBorders>
              <w:bottom w:val="single" w:sz="4" w:space="0" w:color="auto"/>
            </w:tcBorders>
            <w:shd w:val="clear" w:color="auto" w:fill="auto"/>
          </w:tcPr>
          <w:p w14:paraId="44DF1247"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4.4</w:t>
            </w:r>
          </w:p>
        </w:tc>
      </w:tr>
      <w:tr w:rsidR="00CE0492" w:rsidRPr="009002CA" w14:paraId="68AE0CC9" w14:textId="77777777" w:rsidTr="00851ABA">
        <w:tc>
          <w:tcPr>
            <w:tcW w:w="1075" w:type="pct"/>
            <w:tcBorders>
              <w:top w:val="single" w:sz="6" w:space="0" w:color="000000"/>
              <w:left w:val="single" w:sz="6" w:space="0" w:color="000000"/>
              <w:bottom w:val="single" w:sz="4" w:space="0" w:color="auto"/>
              <w:right w:val="single" w:sz="6" w:space="0" w:color="000000"/>
            </w:tcBorders>
          </w:tcPr>
          <w:p w14:paraId="1F041689" w14:textId="77777777" w:rsidR="00CE0492" w:rsidRPr="009002CA" w:rsidRDefault="00CE0492"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Общественное питание</w:t>
            </w:r>
          </w:p>
        </w:tc>
        <w:tc>
          <w:tcPr>
            <w:tcW w:w="2933" w:type="pct"/>
            <w:tcBorders>
              <w:top w:val="single" w:sz="6" w:space="0" w:color="000000"/>
              <w:left w:val="single" w:sz="6" w:space="0" w:color="000000"/>
              <w:bottom w:val="single" w:sz="4" w:space="0" w:color="auto"/>
              <w:right w:val="single" w:sz="6" w:space="0" w:color="000000"/>
            </w:tcBorders>
          </w:tcPr>
          <w:p w14:paraId="7AE15723" w14:textId="77777777" w:rsidR="00CE0492" w:rsidRPr="009002CA" w:rsidRDefault="00CE0492" w:rsidP="00851ABA">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tcBorders>
              <w:bottom w:val="single" w:sz="4" w:space="0" w:color="auto"/>
            </w:tcBorders>
            <w:shd w:val="clear" w:color="auto" w:fill="auto"/>
          </w:tcPr>
          <w:p w14:paraId="31D8E3F5" w14:textId="77777777" w:rsidR="00CE0492" w:rsidRPr="009002CA" w:rsidRDefault="00CE0492" w:rsidP="00851AB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4.6</w:t>
            </w:r>
          </w:p>
        </w:tc>
      </w:tr>
    </w:tbl>
    <w:p w14:paraId="794BBD6E" w14:textId="77777777" w:rsidR="004F6E3B" w:rsidRPr="009002CA" w:rsidRDefault="004F6E3B"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14:paraId="38A54B91" w14:textId="77777777" w:rsidR="0010697A" w:rsidRPr="009002CA" w:rsidRDefault="0010697A" w:rsidP="0010697A">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3850D0BE" w14:textId="77777777" w:rsidR="0010697A" w:rsidRPr="009002CA" w:rsidRDefault="0010697A" w:rsidP="0010697A">
      <w:pPr>
        <w:shd w:val="clear" w:color="auto" w:fill="FFFFFF"/>
        <w:autoSpaceDE w:val="0"/>
        <w:autoSpaceDN w:val="0"/>
        <w:adjustRightInd w:val="0"/>
        <w:spacing w:after="0" w:line="240" w:lineRule="auto"/>
        <w:jc w:val="both"/>
        <w:rPr>
          <w:rFonts w:ascii="Times New Roman" w:hAnsi="Times New Roman" w:cs="Times New Roman"/>
          <w:sz w:val="28"/>
          <w:szCs w:val="28"/>
        </w:rPr>
      </w:pPr>
    </w:p>
    <w:p w14:paraId="0F64E56A" w14:textId="77777777" w:rsidR="00356ECA" w:rsidRPr="009002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002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2CC1C590" w14:textId="77777777" w:rsidR="0063687D" w:rsidRPr="009002CA" w:rsidRDefault="0063687D"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firstRow="0" w:lastRow="0" w:firstColumn="0" w:lastColumn="0" w:noHBand="0" w:noVBand="0"/>
      </w:tblPr>
      <w:tblGrid>
        <w:gridCol w:w="660"/>
        <w:gridCol w:w="6274"/>
        <w:gridCol w:w="1050"/>
        <w:gridCol w:w="1361"/>
      </w:tblGrid>
      <w:tr w:rsidR="009002CA" w:rsidRPr="009002CA" w14:paraId="0ACDF3ED" w14:textId="7777777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14:paraId="20C4E5AE" w14:textId="77777777" w:rsidR="00356ECA" w:rsidRPr="009002CA" w:rsidRDefault="00356ECA" w:rsidP="00356ECA">
            <w:pPr>
              <w:spacing w:after="0" w:line="240" w:lineRule="exact"/>
              <w:jc w:val="center"/>
              <w:rPr>
                <w:rFonts w:ascii="Times New Roman" w:hAnsi="Times New Roman" w:cs="Times New Roman"/>
                <w:b/>
                <w:sz w:val="24"/>
                <w:szCs w:val="24"/>
              </w:rPr>
            </w:pPr>
            <w:r w:rsidRPr="009002CA">
              <w:rPr>
                <w:rFonts w:ascii="Times New Roman" w:hAnsi="Times New Roman" w:cs="Times New Roman"/>
                <w:b/>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14:paraId="3CABF8D0" w14:textId="77777777" w:rsidR="00EF3484" w:rsidRPr="009002CA" w:rsidRDefault="00356ECA" w:rsidP="00EF3484">
            <w:pPr>
              <w:shd w:val="clear" w:color="auto" w:fill="FFFFFF"/>
              <w:autoSpaceDE w:val="0"/>
              <w:autoSpaceDN w:val="0"/>
              <w:adjustRightInd w:val="0"/>
              <w:spacing w:after="0" w:line="240" w:lineRule="exact"/>
              <w:ind w:right="24" w:hanging="59"/>
              <w:jc w:val="center"/>
              <w:rPr>
                <w:rFonts w:ascii="Times New Roman" w:hAnsi="Times New Roman" w:cs="Times New Roman"/>
                <w:b/>
                <w:sz w:val="24"/>
                <w:szCs w:val="24"/>
              </w:rPr>
            </w:pPr>
            <w:r w:rsidRPr="009002CA">
              <w:rPr>
                <w:rFonts w:ascii="Times New Roman" w:hAnsi="Times New Roman" w:cs="Times New Roman"/>
                <w:b/>
                <w:sz w:val="24"/>
                <w:szCs w:val="24"/>
              </w:rPr>
              <w:t xml:space="preserve">Предельные (минимальные и (или)максимальные) размеры земельных участков </w:t>
            </w:r>
          </w:p>
          <w:p w14:paraId="2C750AAC" w14:textId="77777777" w:rsidR="00356ECA" w:rsidRPr="009002CA" w:rsidRDefault="00356ECA" w:rsidP="00EF3484">
            <w:pPr>
              <w:shd w:val="clear" w:color="auto" w:fill="FFFFFF"/>
              <w:autoSpaceDE w:val="0"/>
              <w:autoSpaceDN w:val="0"/>
              <w:adjustRightInd w:val="0"/>
              <w:spacing w:after="0" w:line="240" w:lineRule="exact"/>
              <w:ind w:left="83" w:right="24"/>
              <w:jc w:val="center"/>
              <w:rPr>
                <w:rFonts w:ascii="Times New Roman" w:hAnsi="Times New Roman" w:cs="Times New Roman"/>
                <w:b/>
                <w:sz w:val="24"/>
                <w:szCs w:val="24"/>
              </w:rPr>
            </w:pPr>
            <w:r w:rsidRPr="009002CA">
              <w:rPr>
                <w:rFonts w:ascii="Times New Roman" w:hAnsi="Times New Roman" w:cs="Times New Roman"/>
                <w:b/>
                <w:sz w:val="24"/>
                <w:szCs w:val="24"/>
              </w:rPr>
              <w:t>и предельные параметры</w:t>
            </w:r>
            <w:r w:rsidR="00EF3484" w:rsidRPr="009002CA">
              <w:rPr>
                <w:rFonts w:ascii="Times New Roman" w:hAnsi="Times New Roman" w:cs="Times New Roman"/>
                <w:shd w:val="clear" w:color="auto" w:fill="FFFFFF"/>
              </w:rPr>
              <w:t xml:space="preserve"> </w:t>
            </w:r>
            <w:r w:rsidR="00EF3484"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14:paraId="21272A6C" w14:textId="77777777" w:rsidR="00356ECA" w:rsidRPr="009002CA" w:rsidRDefault="00356ECA" w:rsidP="00356ECA">
            <w:pPr>
              <w:spacing w:after="0" w:line="240" w:lineRule="exact"/>
              <w:jc w:val="center"/>
              <w:rPr>
                <w:rFonts w:ascii="Times New Roman" w:hAnsi="Times New Roman" w:cs="Times New Roman"/>
                <w:b/>
                <w:sz w:val="24"/>
                <w:szCs w:val="24"/>
              </w:rPr>
            </w:pPr>
            <w:r w:rsidRPr="009002CA">
              <w:rPr>
                <w:rFonts w:ascii="Times New Roman" w:hAnsi="Times New Roman" w:cs="Times New Roman"/>
                <w:b/>
                <w:sz w:val="24"/>
                <w:szCs w:val="24"/>
              </w:rPr>
              <w:t xml:space="preserve">Ед. </w:t>
            </w:r>
            <w:proofErr w:type="spellStart"/>
            <w:r w:rsidRPr="009002CA">
              <w:rPr>
                <w:rFonts w:ascii="Times New Roman" w:hAnsi="Times New Roman" w:cs="Times New Roman"/>
                <w:b/>
                <w:sz w:val="24"/>
                <w:szCs w:val="24"/>
              </w:rPr>
              <w:t>измер</w:t>
            </w:r>
            <w:proofErr w:type="spellEnd"/>
            <w:r w:rsidRPr="009002CA">
              <w:rPr>
                <w:rFonts w:ascii="Times New Roman" w:hAnsi="Times New Roman" w:cs="Times New Roman"/>
                <w:b/>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34513" w14:textId="77777777" w:rsidR="00356ECA" w:rsidRPr="009002CA" w:rsidRDefault="00356ECA" w:rsidP="00356ECA">
            <w:pPr>
              <w:spacing w:after="0" w:line="240" w:lineRule="exact"/>
              <w:jc w:val="center"/>
              <w:rPr>
                <w:rFonts w:ascii="Times New Roman" w:hAnsi="Times New Roman" w:cs="Times New Roman"/>
                <w:b/>
                <w:sz w:val="24"/>
                <w:szCs w:val="24"/>
              </w:rPr>
            </w:pPr>
            <w:r w:rsidRPr="009002CA">
              <w:rPr>
                <w:rFonts w:ascii="Times New Roman" w:hAnsi="Times New Roman" w:cs="Times New Roman"/>
                <w:b/>
                <w:sz w:val="24"/>
                <w:szCs w:val="24"/>
              </w:rPr>
              <w:t>Значение</w:t>
            </w:r>
          </w:p>
        </w:tc>
      </w:tr>
      <w:tr w:rsidR="009002CA" w:rsidRPr="009002CA" w14:paraId="28DC4F5B" w14:textId="7777777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14:paraId="1A136EB1" w14:textId="77777777" w:rsidR="00356ECA" w:rsidRPr="009002CA" w:rsidRDefault="00356ECA" w:rsidP="00356ECA">
            <w:pPr>
              <w:spacing w:after="0" w:line="240" w:lineRule="exact"/>
              <w:jc w:val="center"/>
              <w:rPr>
                <w:rFonts w:ascii="Times New Roman" w:hAnsi="Times New Roman" w:cs="Times New Roman"/>
                <w:sz w:val="20"/>
                <w:szCs w:val="20"/>
              </w:rPr>
            </w:pPr>
            <w:r w:rsidRPr="009002CA">
              <w:rPr>
                <w:rFonts w:ascii="Times New Roman" w:hAnsi="Times New Roman" w:cs="Times New Roman"/>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14:paraId="768A3A7D" w14:textId="77777777" w:rsidR="00356ECA" w:rsidRPr="009002CA" w:rsidRDefault="00356ECA"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002CA">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14:paraId="2FF2C479" w14:textId="77777777" w:rsidR="00356ECA" w:rsidRPr="009002CA" w:rsidRDefault="00356ECA" w:rsidP="00356ECA">
            <w:pPr>
              <w:spacing w:after="0" w:line="240" w:lineRule="exact"/>
              <w:jc w:val="center"/>
              <w:rPr>
                <w:rFonts w:ascii="Times New Roman" w:hAnsi="Times New Roman" w:cs="Times New Roman"/>
                <w:sz w:val="20"/>
                <w:szCs w:val="20"/>
              </w:rPr>
            </w:pPr>
            <w:r w:rsidRPr="009002CA">
              <w:rPr>
                <w:rFonts w:ascii="Times New Roman" w:hAnsi="Times New Roman" w:cs="Times New Roman"/>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82190" w14:textId="77777777" w:rsidR="00356ECA" w:rsidRPr="009002CA" w:rsidRDefault="00356ECA" w:rsidP="00356ECA">
            <w:pPr>
              <w:spacing w:after="0" w:line="240" w:lineRule="exact"/>
              <w:jc w:val="center"/>
              <w:rPr>
                <w:rFonts w:ascii="Times New Roman" w:hAnsi="Times New Roman" w:cs="Times New Roman"/>
                <w:sz w:val="20"/>
                <w:szCs w:val="20"/>
              </w:rPr>
            </w:pPr>
            <w:r w:rsidRPr="009002CA">
              <w:rPr>
                <w:rFonts w:ascii="Times New Roman" w:hAnsi="Times New Roman" w:cs="Times New Roman"/>
                <w:sz w:val="20"/>
                <w:szCs w:val="20"/>
              </w:rPr>
              <w:t>4</w:t>
            </w:r>
          </w:p>
        </w:tc>
      </w:tr>
      <w:tr w:rsidR="009002CA" w:rsidRPr="009002CA" w14:paraId="5F6AD5D2"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26DD18D2" w14:textId="77777777" w:rsidR="00356ECA" w:rsidRPr="009002CA" w:rsidRDefault="00356ECA" w:rsidP="00356EC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14:paraId="0B0E0410" w14:textId="77777777" w:rsidR="00356ECA" w:rsidRPr="009002CA" w:rsidRDefault="00356ECA" w:rsidP="00356ECA">
            <w:pPr>
              <w:shd w:val="clear" w:color="auto" w:fill="FFFFFF"/>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14:paraId="33BE9023" w14:textId="77777777" w:rsidR="00356ECA" w:rsidRPr="009002CA" w:rsidRDefault="00356ECA" w:rsidP="003909F5">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5CA4" w14:textId="77777777" w:rsidR="00356ECA" w:rsidRPr="009002CA" w:rsidRDefault="00356ECA" w:rsidP="00356ECA">
            <w:pPr>
              <w:snapToGrid w:val="0"/>
              <w:spacing w:after="0" w:line="240" w:lineRule="exact"/>
              <w:jc w:val="center"/>
              <w:rPr>
                <w:rFonts w:ascii="Times New Roman" w:hAnsi="Times New Roman" w:cs="Times New Roman"/>
                <w:sz w:val="24"/>
                <w:szCs w:val="24"/>
              </w:rPr>
            </w:pPr>
          </w:p>
        </w:tc>
      </w:tr>
      <w:tr w:rsidR="009002CA" w:rsidRPr="009002CA" w14:paraId="097F458F"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2099B5C1" w14:textId="77777777" w:rsidR="00356ECA" w:rsidRPr="009002CA" w:rsidRDefault="00356ECA" w:rsidP="00356EC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14:paraId="43DE6622" w14:textId="77777777" w:rsidR="00356ECA" w:rsidRPr="009002CA" w:rsidRDefault="00356ECA" w:rsidP="00356ECA">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460108F5" w14:textId="77777777" w:rsidR="00356ECA" w:rsidRPr="009002CA" w:rsidRDefault="00EF3484"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r w:rsidRPr="009002CA">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17A58" w14:textId="48EE6C89" w:rsidR="00356ECA" w:rsidRPr="009002CA" w:rsidRDefault="0007777C" w:rsidP="00042F95">
            <w:pPr>
              <w:snapToGrid w:val="0"/>
              <w:spacing w:after="0" w:line="240" w:lineRule="exact"/>
              <w:rPr>
                <w:rFonts w:ascii="Times New Roman" w:hAnsi="Times New Roman" w:cs="Times New Roman"/>
                <w:sz w:val="24"/>
                <w:szCs w:val="24"/>
                <w:highlight w:val="cyan"/>
              </w:rPr>
            </w:pPr>
            <w:r w:rsidRPr="009002CA">
              <w:rPr>
                <w:rFonts w:ascii="Times New Roman" w:hAnsi="Times New Roman" w:cs="Times New Roman"/>
                <w:sz w:val="24"/>
                <w:szCs w:val="24"/>
              </w:rPr>
              <w:t>400</w:t>
            </w:r>
          </w:p>
        </w:tc>
      </w:tr>
      <w:tr w:rsidR="009002CA" w:rsidRPr="009002CA" w14:paraId="26C1384D"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729C2C47" w14:textId="77777777" w:rsidR="00356ECA" w:rsidRPr="009002CA" w:rsidRDefault="00356ECA" w:rsidP="00356EC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14:paraId="6C5B9BDF" w14:textId="77777777" w:rsidR="00356ECA" w:rsidRPr="009002CA" w:rsidRDefault="00356ECA" w:rsidP="00356ECA">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1177B26D" w14:textId="77777777" w:rsidR="00356ECA" w:rsidRPr="009002CA" w:rsidRDefault="00EF3484" w:rsidP="00042F95">
            <w:pPr>
              <w:spacing w:after="0" w:line="240" w:lineRule="exact"/>
              <w:rPr>
                <w:rFonts w:ascii="Times New Roman" w:hAnsi="Times New Roman" w:cs="Times New Roman"/>
                <w:strike/>
                <w:sz w:val="24"/>
                <w:szCs w:val="24"/>
              </w:rPr>
            </w:pPr>
            <w:r w:rsidRPr="009002CA">
              <w:rPr>
                <w:rFonts w:ascii="Times New Roman" w:hAnsi="Times New Roman" w:cs="Times New Roman"/>
                <w:sz w:val="24"/>
                <w:szCs w:val="24"/>
              </w:rPr>
              <w:t>м</w:t>
            </w:r>
            <w:r w:rsidRPr="009002CA">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4AF2E" w14:textId="658AB32F" w:rsidR="00356ECA" w:rsidRPr="009002CA" w:rsidRDefault="00135B79" w:rsidP="00042F95">
            <w:pPr>
              <w:snapToGrid w:val="0"/>
              <w:spacing w:after="0" w:line="240" w:lineRule="exact"/>
              <w:rPr>
                <w:rFonts w:ascii="Times New Roman" w:hAnsi="Times New Roman" w:cs="Times New Roman"/>
                <w:sz w:val="24"/>
                <w:szCs w:val="24"/>
                <w:highlight w:val="yellow"/>
              </w:rPr>
            </w:pPr>
            <w:r w:rsidRPr="009002CA">
              <w:rPr>
                <w:rFonts w:ascii="Times New Roman" w:hAnsi="Times New Roman" w:cs="Times New Roman"/>
                <w:sz w:val="24"/>
                <w:szCs w:val="24"/>
              </w:rPr>
              <w:t>15</w:t>
            </w:r>
            <w:r w:rsidR="006F2980" w:rsidRPr="009002CA">
              <w:rPr>
                <w:rFonts w:ascii="Times New Roman" w:hAnsi="Times New Roman" w:cs="Times New Roman"/>
                <w:sz w:val="24"/>
                <w:szCs w:val="24"/>
              </w:rPr>
              <w:t>00</w:t>
            </w:r>
          </w:p>
        </w:tc>
      </w:tr>
      <w:tr w:rsidR="009002CA" w:rsidRPr="009002CA" w14:paraId="2272CCF1"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5D99AB7A" w14:textId="77777777" w:rsidR="00356ECA" w:rsidRPr="009002CA" w:rsidRDefault="00356ECA" w:rsidP="00356EC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14:paraId="6B54486D" w14:textId="77777777" w:rsidR="00356ECA" w:rsidRPr="009002CA" w:rsidRDefault="00356ECA" w:rsidP="00356ECA">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14:paraId="1B6B6706" w14:textId="77777777" w:rsidR="00356ECA" w:rsidRPr="009002CA" w:rsidRDefault="00356ECA"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C1A8A" w14:textId="77777777" w:rsidR="00356ECA" w:rsidRPr="009002CA" w:rsidRDefault="00356ECA" w:rsidP="00042F95">
            <w:pPr>
              <w:snapToGri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1</w:t>
            </w:r>
            <w:r w:rsidR="00F225A0" w:rsidRPr="009002CA">
              <w:rPr>
                <w:rFonts w:ascii="Times New Roman" w:hAnsi="Times New Roman" w:cs="Times New Roman"/>
                <w:sz w:val="24"/>
                <w:szCs w:val="24"/>
              </w:rPr>
              <w:t>0</w:t>
            </w:r>
          </w:p>
        </w:tc>
      </w:tr>
      <w:tr w:rsidR="009002CA" w:rsidRPr="009002CA" w14:paraId="4E0F5801"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292D04DC" w14:textId="77777777" w:rsidR="00356ECA" w:rsidRPr="009002CA" w:rsidRDefault="00356ECA" w:rsidP="00356EC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14:paraId="3F202518" w14:textId="77777777" w:rsidR="00356ECA" w:rsidRPr="009002CA" w:rsidRDefault="00356ECA" w:rsidP="00356ECA">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14:paraId="4F3BD3E6" w14:textId="77777777" w:rsidR="00356ECA" w:rsidRPr="009002CA" w:rsidRDefault="00356ECA" w:rsidP="00042F95">
            <w:pPr>
              <w:spacing w:after="0" w:line="240" w:lineRule="exact"/>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CF1A6" w14:textId="77777777" w:rsidR="00356ECA" w:rsidRPr="009002CA" w:rsidRDefault="00356ECA" w:rsidP="00042F95">
            <w:pPr>
              <w:snapToGrid w:val="0"/>
              <w:spacing w:after="0" w:line="240" w:lineRule="exact"/>
              <w:rPr>
                <w:rFonts w:ascii="Times New Roman" w:hAnsi="Times New Roman" w:cs="Times New Roman"/>
                <w:sz w:val="24"/>
                <w:szCs w:val="24"/>
              </w:rPr>
            </w:pPr>
          </w:p>
        </w:tc>
      </w:tr>
      <w:tr w:rsidR="009002CA" w:rsidRPr="009002CA" w14:paraId="3BC6CC35" w14:textId="77777777" w:rsidTr="0010697A">
        <w:tc>
          <w:tcPr>
            <w:tcW w:w="353" w:type="pct"/>
            <w:tcBorders>
              <w:top w:val="single" w:sz="4" w:space="0" w:color="000000"/>
              <w:left w:val="single" w:sz="4" w:space="0" w:color="000000"/>
              <w:bottom w:val="single" w:sz="4" w:space="0" w:color="000000"/>
            </w:tcBorders>
            <w:shd w:val="clear" w:color="auto" w:fill="auto"/>
            <w:vAlign w:val="center"/>
          </w:tcPr>
          <w:p w14:paraId="3DAFEB04" w14:textId="77777777" w:rsidR="0010697A" w:rsidRPr="009002CA" w:rsidRDefault="0010697A" w:rsidP="00356ECA">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14:paraId="20D7CB53" w14:textId="4C500715" w:rsidR="0010697A" w:rsidRPr="009002CA" w:rsidRDefault="0010697A" w:rsidP="0010697A">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 минимальный отступ от границ земельного участка для размещения зданий, строений, сооружений </w:t>
            </w:r>
          </w:p>
        </w:tc>
        <w:tc>
          <w:tcPr>
            <w:tcW w:w="562" w:type="pct"/>
            <w:tcBorders>
              <w:top w:val="single" w:sz="4" w:space="0" w:color="000000"/>
              <w:left w:val="single" w:sz="4" w:space="0" w:color="000000"/>
              <w:bottom w:val="single" w:sz="4" w:space="0" w:color="000000"/>
            </w:tcBorders>
            <w:shd w:val="clear" w:color="auto" w:fill="auto"/>
          </w:tcPr>
          <w:p w14:paraId="11A004F3" w14:textId="77777777" w:rsidR="0010697A" w:rsidRPr="009002CA" w:rsidRDefault="0010697A"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42EA90EE" w14:textId="14925AA6" w:rsidR="0010697A" w:rsidRPr="009002CA" w:rsidRDefault="0010697A" w:rsidP="00042F95">
            <w:pPr>
              <w:snapToGri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3</w:t>
            </w:r>
          </w:p>
        </w:tc>
      </w:tr>
      <w:tr w:rsidR="009002CA" w:rsidRPr="009002CA" w14:paraId="24CF91AF" w14:textId="77777777" w:rsidTr="0010697A">
        <w:tc>
          <w:tcPr>
            <w:tcW w:w="353" w:type="pct"/>
            <w:tcBorders>
              <w:top w:val="single" w:sz="4" w:space="0" w:color="000000"/>
              <w:left w:val="single" w:sz="4" w:space="0" w:color="000000"/>
              <w:bottom w:val="single" w:sz="4" w:space="0" w:color="000000"/>
            </w:tcBorders>
            <w:shd w:val="clear" w:color="auto" w:fill="auto"/>
            <w:vAlign w:val="center"/>
          </w:tcPr>
          <w:p w14:paraId="495A6CC6" w14:textId="77777777" w:rsidR="00916A22" w:rsidRPr="009002CA" w:rsidRDefault="00916A22" w:rsidP="00916A22">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14:paraId="2D0BB7E1" w14:textId="18C6A3B3" w:rsidR="00916A22" w:rsidRPr="009002CA" w:rsidRDefault="00916A22" w:rsidP="00916A22">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минимальный отступ от границ смежного земельного участка блокированного жилого дома (в месте блокировки)</w:t>
            </w:r>
          </w:p>
        </w:tc>
        <w:tc>
          <w:tcPr>
            <w:tcW w:w="562" w:type="pct"/>
            <w:tcBorders>
              <w:top w:val="single" w:sz="4" w:space="0" w:color="000000"/>
              <w:left w:val="single" w:sz="4" w:space="0" w:color="000000"/>
              <w:bottom w:val="single" w:sz="4" w:space="0" w:color="000000"/>
            </w:tcBorders>
            <w:shd w:val="clear" w:color="auto" w:fill="auto"/>
          </w:tcPr>
          <w:p w14:paraId="359A054F" w14:textId="1782BE1B" w:rsidR="00916A22" w:rsidRPr="009002CA" w:rsidRDefault="00916A22" w:rsidP="00916A22">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70CA87FB" w14:textId="0DC3CE81" w:rsidR="00916A22" w:rsidRPr="009002CA" w:rsidRDefault="00916A22" w:rsidP="00916A22">
            <w:pPr>
              <w:snapToGri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0</w:t>
            </w:r>
          </w:p>
        </w:tc>
      </w:tr>
      <w:tr w:rsidR="009002CA" w:rsidRPr="009002CA" w14:paraId="579B875E" w14:textId="77777777" w:rsidTr="0010697A">
        <w:tc>
          <w:tcPr>
            <w:tcW w:w="353" w:type="pct"/>
            <w:tcBorders>
              <w:top w:val="single" w:sz="4" w:space="0" w:color="000000"/>
              <w:left w:val="single" w:sz="4" w:space="0" w:color="000000"/>
              <w:bottom w:val="single" w:sz="4" w:space="0" w:color="000000"/>
            </w:tcBorders>
            <w:shd w:val="clear" w:color="auto" w:fill="auto"/>
          </w:tcPr>
          <w:p w14:paraId="040B851C" w14:textId="77777777" w:rsidR="0010697A" w:rsidRPr="009002CA" w:rsidRDefault="0010697A" w:rsidP="0059373A">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3</w:t>
            </w:r>
          </w:p>
        </w:tc>
        <w:tc>
          <w:tcPr>
            <w:tcW w:w="3357" w:type="pct"/>
            <w:tcBorders>
              <w:top w:val="single" w:sz="4" w:space="0" w:color="000000"/>
              <w:left w:val="single" w:sz="4" w:space="0" w:color="000000"/>
              <w:bottom w:val="single" w:sz="4" w:space="0" w:color="000000"/>
            </w:tcBorders>
            <w:shd w:val="clear" w:color="auto" w:fill="auto"/>
          </w:tcPr>
          <w:p w14:paraId="48FE34A0" w14:textId="77777777" w:rsidR="0010697A" w:rsidRPr="009002CA" w:rsidRDefault="0010697A" w:rsidP="0010697A">
            <w:pPr>
              <w:spacing w:after="0" w:line="240" w:lineRule="exact"/>
              <w:rPr>
                <w:rFonts w:ascii="Times New Roman" w:hAnsi="Times New Roman" w:cs="Times New Roman"/>
                <w:sz w:val="24"/>
                <w:szCs w:val="24"/>
              </w:rPr>
            </w:pPr>
            <w:r w:rsidRPr="009002CA">
              <w:rPr>
                <w:rFonts w:ascii="Times New Roman" w:hAnsi="Times New Roman" w:cs="Times New Roman"/>
                <w:sz w:val="24"/>
                <w:szCs w:val="24"/>
                <w:shd w:val="clear" w:color="auto" w:fill="FFFFFF"/>
              </w:rPr>
              <w:t>Предельное количество этажей или предельная высота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tcPr>
          <w:p w14:paraId="5B35B378" w14:textId="0B330A78" w:rsidR="0010697A" w:rsidRPr="009002CA" w:rsidRDefault="004F739D" w:rsidP="00042F95">
            <w:pPr>
              <w:spacing w:after="0" w:line="240" w:lineRule="exact"/>
              <w:rPr>
                <w:rFonts w:ascii="Times New Roman" w:hAnsi="Times New Roman" w:cs="Times New Roman"/>
                <w:sz w:val="24"/>
                <w:szCs w:val="24"/>
              </w:rPr>
            </w:pPr>
            <w:proofErr w:type="spellStart"/>
            <w:r w:rsidRPr="009002CA">
              <w:rPr>
                <w:rFonts w:ascii="Times New Roman" w:hAnsi="Times New Roman" w:cs="Times New Roman"/>
                <w:sz w:val="24"/>
                <w:szCs w:val="24"/>
              </w:rPr>
              <w:t>ед</w:t>
            </w:r>
            <w:proofErr w:type="spellEnd"/>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3632D82A" w14:textId="402543E2" w:rsidR="0010697A" w:rsidRPr="009002CA" w:rsidRDefault="004F739D" w:rsidP="00042F95">
            <w:pPr>
              <w:snapToGri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3</w:t>
            </w:r>
          </w:p>
        </w:tc>
      </w:tr>
      <w:tr w:rsidR="004F739D" w:rsidRPr="009002CA" w14:paraId="4246F84A"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14D2A5C8" w14:textId="77777777" w:rsidR="004F739D" w:rsidRPr="009002CA" w:rsidRDefault="004F739D" w:rsidP="004F739D">
            <w:pPr>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4</w:t>
            </w:r>
          </w:p>
        </w:tc>
        <w:tc>
          <w:tcPr>
            <w:tcW w:w="3357" w:type="pct"/>
            <w:tcBorders>
              <w:top w:val="single" w:sz="4" w:space="0" w:color="000000"/>
              <w:left w:val="single" w:sz="4" w:space="0" w:color="000000"/>
              <w:bottom w:val="single" w:sz="4" w:space="0" w:color="000000"/>
            </w:tcBorders>
            <w:shd w:val="clear" w:color="auto" w:fill="auto"/>
          </w:tcPr>
          <w:p w14:paraId="702EA140" w14:textId="24449AE1" w:rsidR="004F739D" w:rsidRPr="009002CA" w:rsidRDefault="004F739D" w:rsidP="004F739D">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w:t>
            </w:r>
            <w:r w:rsidRPr="009002CA">
              <w:rPr>
                <w:rFonts w:ascii="Times New Roman" w:hAnsi="Times New Roman" w:cs="Times New Roman"/>
                <w:sz w:val="24"/>
                <w:szCs w:val="24"/>
              </w:rPr>
              <w:lastRenderedPageBreak/>
              <w:t>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47ED0BE9" w14:textId="77777777" w:rsidR="004F739D" w:rsidRPr="009002CA" w:rsidRDefault="004F739D" w:rsidP="004F739D">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lastRenderedPageBreak/>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EC6A1" w14:textId="77777777" w:rsidR="004F739D" w:rsidRPr="009002CA" w:rsidRDefault="004F739D" w:rsidP="004F739D">
            <w:pPr>
              <w:snapToGri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60</w:t>
            </w:r>
          </w:p>
        </w:tc>
      </w:tr>
    </w:tbl>
    <w:p w14:paraId="7DC22C7B" w14:textId="05969A35" w:rsidR="0007777C" w:rsidRPr="009002CA" w:rsidRDefault="0007777C" w:rsidP="0007777C">
      <w:pPr>
        <w:suppressAutoHyphens/>
        <w:spacing w:after="0" w:line="240" w:lineRule="auto"/>
        <w:jc w:val="both"/>
        <w:rPr>
          <w:rFonts w:ascii="Times New Roman" w:hAnsi="Times New Roman"/>
          <w:sz w:val="28"/>
          <w:szCs w:val="28"/>
        </w:rPr>
      </w:pPr>
    </w:p>
    <w:p w14:paraId="6EFFE9D0" w14:textId="77777777" w:rsidR="001D4983" w:rsidRPr="009002CA" w:rsidRDefault="001D4983" w:rsidP="001D4983">
      <w:pPr>
        <w:suppressAutoHyphens/>
        <w:spacing w:after="0" w:line="240" w:lineRule="auto"/>
        <w:jc w:val="both"/>
        <w:rPr>
          <w:rFonts w:ascii="Times New Roman" w:hAnsi="Times New Roman"/>
          <w:sz w:val="28"/>
          <w:szCs w:val="28"/>
        </w:rPr>
      </w:pPr>
      <w:r w:rsidRPr="009002CA">
        <w:rPr>
          <w:rFonts w:ascii="Times New Roman" w:hAnsi="Times New Roman"/>
          <w:sz w:val="28"/>
          <w:szCs w:val="28"/>
        </w:rPr>
        <w:t>Примечание:</w:t>
      </w:r>
    </w:p>
    <w:p w14:paraId="7DA69D9F" w14:textId="7FFF3FE1" w:rsidR="001D4983" w:rsidRPr="009002CA" w:rsidRDefault="001D4983" w:rsidP="0007777C">
      <w:pPr>
        <w:suppressAutoHyphens/>
        <w:spacing w:after="0" w:line="240" w:lineRule="auto"/>
        <w:jc w:val="both"/>
        <w:rPr>
          <w:rFonts w:ascii="Times New Roman" w:hAnsi="Times New Roman"/>
          <w:sz w:val="28"/>
          <w:szCs w:val="28"/>
        </w:rPr>
      </w:pPr>
      <w:r w:rsidRPr="009002CA">
        <w:rPr>
          <w:rFonts w:ascii="Times New Roman" w:hAnsi="Times New Roman"/>
          <w:sz w:val="28"/>
          <w:szCs w:val="28"/>
        </w:rPr>
        <w:t xml:space="preserve">* для вида разрешенного использования с кодом 5.1.3 </w:t>
      </w:r>
      <w:r w:rsidR="00F10EC5" w:rsidRPr="009002CA">
        <w:rPr>
          <w:rFonts w:ascii="Times New Roman" w:hAnsi="Times New Roman"/>
          <w:sz w:val="28"/>
          <w:szCs w:val="28"/>
        </w:rPr>
        <w:t>«</w:t>
      </w:r>
      <w:r w:rsidRPr="009002CA">
        <w:rPr>
          <w:rFonts w:ascii="Times New Roman" w:hAnsi="Times New Roman"/>
          <w:sz w:val="28"/>
          <w:szCs w:val="28"/>
        </w:rPr>
        <w:t>Площадки для занятий спортом</w:t>
      </w:r>
      <w:r w:rsidR="00F10EC5" w:rsidRPr="009002CA">
        <w:rPr>
          <w:rFonts w:ascii="Times New Roman" w:hAnsi="Times New Roman"/>
          <w:sz w:val="28"/>
          <w:szCs w:val="28"/>
        </w:rPr>
        <w:t>»</w:t>
      </w:r>
      <w:r w:rsidRPr="009002CA">
        <w:rPr>
          <w:rFonts w:ascii="Times New Roman" w:hAnsi="Times New Roman"/>
          <w:sz w:val="28"/>
          <w:szCs w:val="28"/>
        </w:rPr>
        <w:t xml:space="preserve"> максимальный процент застройки в границах земельного участка не подлежит установлению.</w:t>
      </w:r>
    </w:p>
    <w:p w14:paraId="7E42A474" w14:textId="3D10B803" w:rsidR="006E7E89" w:rsidRPr="009002CA" w:rsidRDefault="006E7E89" w:rsidP="0007777C">
      <w:pPr>
        <w:suppressAutoHyphens/>
        <w:spacing w:after="0" w:line="240" w:lineRule="auto"/>
        <w:jc w:val="both"/>
        <w:rPr>
          <w:rFonts w:ascii="Times New Roman" w:hAnsi="Times New Roman"/>
          <w:sz w:val="28"/>
          <w:szCs w:val="28"/>
        </w:rPr>
      </w:pPr>
      <w:r w:rsidRPr="009002CA">
        <w:rPr>
          <w:rFonts w:ascii="Times New Roman" w:hAnsi="Times New Roman"/>
          <w:sz w:val="28"/>
          <w:szCs w:val="28"/>
        </w:rPr>
        <w:t>**для вида разрешенного использования с кодом 2.2 «</w:t>
      </w:r>
      <w:r w:rsidR="004620E2" w:rsidRPr="009002CA">
        <w:rPr>
          <w:rFonts w:ascii="Times New Roman" w:hAnsi="Times New Roman"/>
          <w:sz w:val="28"/>
          <w:szCs w:val="28"/>
        </w:rPr>
        <w:t>Для ведения личного подсобного хозяйства (приусадебный земельный участок)</w:t>
      </w:r>
      <w:r w:rsidRPr="009002CA">
        <w:rPr>
          <w:rFonts w:ascii="Times New Roman" w:hAnsi="Times New Roman"/>
          <w:sz w:val="28"/>
          <w:szCs w:val="28"/>
        </w:rPr>
        <w:t xml:space="preserve">» </w:t>
      </w:r>
      <w:r w:rsidR="004620E2" w:rsidRPr="009002CA">
        <w:rPr>
          <w:rFonts w:ascii="Times New Roman" w:hAnsi="Times New Roman"/>
          <w:sz w:val="28"/>
          <w:szCs w:val="28"/>
        </w:rPr>
        <w:t>максимальная площадь земельного участка устанавливается 5000 м</w:t>
      </w:r>
      <w:r w:rsidR="004620E2" w:rsidRPr="009002CA">
        <w:rPr>
          <w:rFonts w:ascii="Times New Roman" w:hAnsi="Times New Roman"/>
          <w:sz w:val="28"/>
          <w:szCs w:val="28"/>
          <w:vertAlign w:val="superscript"/>
        </w:rPr>
        <w:t>2</w:t>
      </w:r>
      <w:r w:rsidRPr="009002CA">
        <w:rPr>
          <w:rFonts w:ascii="Times New Roman" w:hAnsi="Times New Roman"/>
          <w:sz w:val="28"/>
          <w:szCs w:val="28"/>
        </w:rPr>
        <w:t>.</w:t>
      </w:r>
    </w:p>
    <w:p w14:paraId="26B645FC" w14:textId="77777777" w:rsidR="000848DA" w:rsidRPr="009002CA" w:rsidRDefault="000848DA" w:rsidP="00C30157">
      <w:pPr>
        <w:suppressAutoHyphens/>
        <w:spacing w:after="0" w:line="240" w:lineRule="auto"/>
        <w:ind w:firstLine="851"/>
        <w:jc w:val="both"/>
        <w:rPr>
          <w:rFonts w:ascii="Times New Roman" w:hAnsi="Times New Roman"/>
          <w:sz w:val="28"/>
          <w:szCs w:val="28"/>
        </w:rPr>
      </w:pPr>
    </w:p>
    <w:p w14:paraId="32CC206E" w14:textId="7B19BB4B" w:rsidR="00ED0E6D"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40" w:name="_Toc49945603"/>
      <w:r w:rsidRPr="009002CA">
        <w:rPr>
          <w:rStyle w:val="a7"/>
          <w:rFonts w:ascii="Times New Roman" w:hAnsi="Times New Roman" w:cs="Times New Roman"/>
          <w:color w:val="auto"/>
          <w:sz w:val="28"/>
          <w:szCs w:val="28"/>
        </w:rPr>
        <w:t>5</w:t>
      </w:r>
      <w:r w:rsidR="00356ECA" w:rsidRPr="009002CA">
        <w:rPr>
          <w:rStyle w:val="a7"/>
          <w:rFonts w:ascii="Times New Roman" w:hAnsi="Times New Roman" w:cs="Times New Roman"/>
          <w:color w:val="auto"/>
          <w:sz w:val="28"/>
          <w:szCs w:val="28"/>
        </w:rPr>
        <w:t xml:space="preserve">.2. </w:t>
      </w:r>
      <w:r w:rsidR="00ED0E6D" w:rsidRPr="009002CA">
        <w:rPr>
          <w:rStyle w:val="a7"/>
          <w:rFonts w:ascii="Times New Roman" w:hAnsi="Times New Roman" w:cs="Times New Roman"/>
          <w:color w:val="auto"/>
          <w:sz w:val="28"/>
          <w:szCs w:val="28"/>
        </w:rPr>
        <w:t>Общественно-делов</w:t>
      </w:r>
      <w:r w:rsidR="00D13058" w:rsidRPr="009002CA">
        <w:rPr>
          <w:rStyle w:val="a7"/>
          <w:rFonts w:ascii="Times New Roman" w:hAnsi="Times New Roman" w:cs="Times New Roman"/>
          <w:color w:val="auto"/>
          <w:sz w:val="28"/>
          <w:szCs w:val="28"/>
        </w:rPr>
        <w:t>ая</w:t>
      </w:r>
      <w:r w:rsidR="00ED0E6D" w:rsidRPr="009002CA">
        <w:rPr>
          <w:rStyle w:val="a7"/>
          <w:rFonts w:ascii="Times New Roman" w:hAnsi="Times New Roman" w:cs="Times New Roman"/>
          <w:color w:val="auto"/>
          <w:sz w:val="28"/>
          <w:szCs w:val="28"/>
        </w:rPr>
        <w:t xml:space="preserve"> зон</w:t>
      </w:r>
      <w:bookmarkEnd w:id="40"/>
      <w:r w:rsidR="00D13058" w:rsidRPr="009002CA">
        <w:rPr>
          <w:rStyle w:val="a7"/>
          <w:rFonts w:ascii="Times New Roman" w:hAnsi="Times New Roman" w:cs="Times New Roman"/>
          <w:color w:val="auto"/>
          <w:sz w:val="28"/>
          <w:szCs w:val="28"/>
        </w:rPr>
        <w:t>а</w:t>
      </w:r>
    </w:p>
    <w:p w14:paraId="5C04F8F2" w14:textId="77777777" w:rsidR="00534F98" w:rsidRPr="009002CA" w:rsidRDefault="00534F98" w:rsidP="00534F98">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73225CEE" w14:textId="77777777" w:rsidR="00E34C1B" w:rsidRPr="009002CA" w:rsidRDefault="00E34C1B" w:rsidP="00534F9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14:paraId="2DC9CB8F" w14:textId="468677D8" w:rsidR="00913A12" w:rsidRPr="009002CA" w:rsidRDefault="00E34C1B" w:rsidP="00B7654D">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9002CA">
        <w:rPr>
          <w:rFonts w:ascii="Times New Roman" w:eastAsia="Times New Roman" w:hAnsi="Times New Roman" w:cs="Times New Roman"/>
          <w:b/>
          <w:bCs/>
          <w:snapToGrid w:val="0"/>
          <w:sz w:val="28"/>
          <w:szCs w:val="28"/>
          <w:lang w:eastAsia="ru-RU"/>
        </w:rPr>
        <w:t>ОД-1.</w:t>
      </w:r>
      <w:r w:rsidRPr="009002CA">
        <w:rPr>
          <w:rFonts w:ascii="Times New Roman" w:eastAsia="Times New Roman" w:hAnsi="Times New Roman" w:cs="Times New Roman"/>
          <w:sz w:val="28"/>
          <w:szCs w:val="28"/>
          <w:lang w:eastAsia="ru-RU"/>
        </w:rPr>
        <w:t xml:space="preserve"> </w:t>
      </w:r>
      <w:r w:rsidR="00B7654D" w:rsidRPr="009002CA">
        <w:rPr>
          <w:rFonts w:ascii="Times New Roman" w:eastAsia="Times New Roman" w:hAnsi="Times New Roman" w:cs="Times New Roman"/>
          <w:b/>
          <w:sz w:val="28"/>
          <w:szCs w:val="28"/>
          <w:lang w:eastAsia="ru-RU"/>
        </w:rPr>
        <w:t>Зона объектов общественного и делового назначения</w:t>
      </w:r>
    </w:p>
    <w:p w14:paraId="2FB078A1" w14:textId="77777777" w:rsidR="00B7654D" w:rsidRPr="009002CA" w:rsidRDefault="00B7654D" w:rsidP="00B7654D">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0CB4BEED" w14:textId="6D305CEB" w:rsidR="00F04FBD" w:rsidRPr="009002CA" w:rsidRDefault="00F04FBD" w:rsidP="00F04FB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z w:val="28"/>
          <w:szCs w:val="28"/>
          <w:lang w:eastAsia="ru-RU"/>
        </w:rPr>
        <w:t>Многофункциональная общественно-деловая зона</w:t>
      </w:r>
      <w:r w:rsidRPr="009002CA">
        <w:rPr>
          <w:rFonts w:ascii="Times New Roman" w:eastAsia="Times New Roman" w:hAnsi="Times New Roman" w:cs="Times New Roman"/>
          <w:snapToGrid w:val="0"/>
          <w:sz w:val="28"/>
          <w:szCs w:val="28"/>
          <w:lang w:eastAsia="ru-RU"/>
        </w:rPr>
        <w:t xml:space="preserve"> предусматривает размещение объектов</w:t>
      </w:r>
      <w:r w:rsidRPr="009002CA">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sidRPr="009002CA">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 </w:t>
      </w:r>
    </w:p>
    <w:p w14:paraId="569DA3C0" w14:textId="0D0D3EC7" w:rsidR="008F18FA" w:rsidRPr="009002CA" w:rsidRDefault="008F18FA" w:rsidP="00F0316D">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283A220B" w14:textId="77777777" w:rsidR="008F18FA" w:rsidRPr="009002CA" w:rsidRDefault="008F18FA" w:rsidP="00F0316D">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319309DD" w14:textId="77777777" w:rsidR="00ED0E6D" w:rsidRPr="009002CA" w:rsidRDefault="00ED0E6D" w:rsidP="00534F9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70EE1FC0" w14:textId="77777777" w:rsidR="00561A27" w:rsidRPr="009002CA"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456"/>
        <w:gridCol w:w="1877"/>
      </w:tblGrid>
      <w:tr w:rsidR="009002CA" w:rsidRPr="009002CA" w14:paraId="1F2E8282" w14:textId="77777777" w:rsidTr="00CE0492">
        <w:trPr>
          <w:tblHeader/>
        </w:trPr>
        <w:tc>
          <w:tcPr>
            <w:tcW w:w="1077" w:type="pct"/>
            <w:shd w:val="clear" w:color="auto" w:fill="auto"/>
            <w:vAlign w:val="center"/>
          </w:tcPr>
          <w:p w14:paraId="7A44F8FD"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19" w:type="pct"/>
            <w:shd w:val="clear" w:color="auto" w:fill="auto"/>
            <w:vAlign w:val="center"/>
          </w:tcPr>
          <w:p w14:paraId="43110602" w14:textId="77777777" w:rsidR="00CC5F26"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7F205D8E"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4" w:type="pct"/>
            <w:shd w:val="clear" w:color="auto" w:fill="auto"/>
            <w:vAlign w:val="center"/>
          </w:tcPr>
          <w:p w14:paraId="17B200D5" w14:textId="77777777" w:rsidR="00CC5F26"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Код </w:t>
            </w:r>
          </w:p>
          <w:p w14:paraId="22D6A2C1"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9002CA" w:rsidRPr="009002CA" w14:paraId="035570E4" w14:textId="77777777" w:rsidTr="00CE0492">
        <w:trPr>
          <w:tblHeader/>
        </w:trPr>
        <w:tc>
          <w:tcPr>
            <w:tcW w:w="1077" w:type="pct"/>
            <w:shd w:val="clear" w:color="auto" w:fill="auto"/>
            <w:vAlign w:val="center"/>
          </w:tcPr>
          <w:p w14:paraId="56517823" w14:textId="77777777" w:rsidR="002032EE" w:rsidRPr="009002CA"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919" w:type="pct"/>
            <w:shd w:val="clear" w:color="auto" w:fill="auto"/>
            <w:vAlign w:val="center"/>
          </w:tcPr>
          <w:p w14:paraId="0E7AB86D" w14:textId="77777777" w:rsidR="002032EE" w:rsidRPr="009002CA"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4" w:type="pct"/>
            <w:shd w:val="clear" w:color="auto" w:fill="auto"/>
            <w:vAlign w:val="center"/>
          </w:tcPr>
          <w:p w14:paraId="1501DBAE" w14:textId="77777777" w:rsidR="002032EE" w:rsidRPr="009002CA"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303FEA60" w14:textId="77777777" w:rsidTr="00BD67A8">
        <w:tc>
          <w:tcPr>
            <w:tcW w:w="5000" w:type="pct"/>
            <w:gridSpan w:val="3"/>
            <w:shd w:val="clear" w:color="auto" w:fill="auto"/>
            <w:vAlign w:val="center"/>
          </w:tcPr>
          <w:p w14:paraId="7FD883A9" w14:textId="77777777" w:rsidR="00ED0E6D" w:rsidRPr="009002CA" w:rsidRDefault="00ED0E6D" w:rsidP="00CC5F2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0C40EAA1" w14:textId="77777777" w:rsidTr="00CE0492">
        <w:tc>
          <w:tcPr>
            <w:tcW w:w="1077" w:type="pct"/>
            <w:shd w:val="clear" w:color="auto" w:fill="auto"/>
          </w:tcPr>
          <w:p w14:paraId="7C6D7E08" w14:textId="619E863D" w:rsidR="009864F0" w:rsidRPr="009002CA" w:rsidRDefault="009864F0" w:rsidP="009864F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Для индивидуального жилищного строительства</w:t>
            </w:r>
          </w:p>
        </w:tc>
        <w:tc>
          <w:tcPr>
            <w:tcW w:w="2919" w:type="pct"/>
            <w:shd w:val="clear" w:color="auto" w:fill="auto"/>
          </w:tcPr>
          <w:p w14:paraId="1990C674" w14:textId="77777777" w:rsidR="009864F0" w:rsidRPr="009002CA" w:rsidRDefault="009864F0" w:rsidP="009864F0">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9002CA">
              <w:rPr>
                <w:rFonts w:ascii="Times New Roman" w:hAnsi="Times New Roman" w:cs="Times New Roman"/>
                <w:sz w:val="24"/>
                <w:szCs w:val="24"/>
              </w:rPr>
              <w:lastRenderedPageBreak/>
              <w:t xml:space="preserve">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621A0005" w14:textId="77777777" w:rsidR="009864F0" w:rsidRPr="009002CA" w:rsidRDefault="009864F0" w:rsidP="009864F0">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выращивание иных декоративных или сельскохозяйственных культур; </w:t>
            </w:r>
          </w:p>
          <w:p w14:paraId="0F88F896" w14:textId="1A7F9C48" w:rsidR="009864F0" w:rsidRPr="009002CA" w:rsidRDefault="009864F0" w:rsidP="009864F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размещение индивидуальных гаражей и хозяйственных построек</w:t>
            </w:r>
          </w:p>
        </w:tc>
        <w:tc>
          <w:tcPr>
            <w:tcW w:w="1004" w:type="pct"/>
            <w:shd w:val="clear" w:color="auto" w:fill="auto"/>
          </w:tcPr>
          <w:p w14:paraId="14B559C1" w14:textId="2C9B2F2E" w:rsidR="009864F0" w:rsidRPr="009002CA" w:rsidRDefault="009864F0" w:rsidP="009864F0">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9002CA">
              <w:rPr>
                <w:rFonts w:ascii="Times New Roman" w:hAnsi="Times New Roman" w:cs="Times New Roman"/>
                <w:bCs/>
                <w:sz w:val="24"/>
                <w:szCs w:val="24"/>
              </w:rPr>
              <w:lastRenderedPageBreak/>
              <w:t>2.1</w:t>
            </w:r>
          </w:p>
        </w:tc>
      </w:tr>
      <w:tr w:rsidR="009002CA" w:rsidRPr="009002CA" w14:paraId="6E286CAF" w14:textId="77777777" w:rsidTr="00CE0492">
        <w:tc>
          <w:tcPr>
            <w:tcW w:w="1077" w:type="pct"/>
            <w:shd w:val="clear" w:color="auto" w:fill="auto"/>
          </w:tcPr>
          <w:p w14:paraId="1B8B9C67" w14:textId="037AC5A2" w:rsidR="009864F0" w:rsidRPr="009002CA" w:rsidRDefault="009864F0" w:rsidP="009864F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Коммунальное обслуживание</w:t>
            </w:r>
          </w:p>
        </w:tc>
        <w:tc>
          <w:tcPr>
            <w:tcW w:w="2919" w:type="pct"/>
            <w:shd w:val="clear" w:color="auto" w:fill="auto"/>
          </w:tcPr>
          <w:p w14:paraId="55FBE6DF" w14:textId="17FC80FD" w:rsidR="009864F0" w:rsidRPr="009002CA" w:rsidRDefault="009864F0" w:rsidP="009864F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4" w:type="pct"/>
            <w:shd w:val="clear" w:color="auto" w:fill="auto"/>
          </w:tcPr>
          <w:p w14:paraId="3BD4CF7B" w14:textId="4CED3909" w:rsidR="009864F0" w:rsidRPr="009002CA" w:rsidRDefault="009864F0" w:rsidP="009864F0">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Cs/>
                <w:snapToGrid w:val="0"/>
                <w:sz w:val="24"/>
                <w:szCs w:val="24"/>
                <w:lang w:eastAsia="ru-RU"/>
              </w:rPr>
              <w:t>3.1</w:t>
            </w:r>
          </w:p>
        </w:tc>
      </w:tr>
      <w:tr w:rsidR="009002CA" w:rsidRPr="009002CA" w14:paraId="493F41BD" w14:textId="77777777" w:rsidTr="00CE0492">
        <w:tc>
          <w:tcPr>
            <w:tcW w:w="1077" w:type="pct"/>
            <w:shd w:val="clear" w:color="auto" w:fill="auto"/>
          </w:tcPr>
          <w:p w14:paraId="7273D534" w14:textId="35F87119" w:rsidR="004B542F" w:rsidRPr="009002CA" w:rsidRDefault="004B542F" w:rsidP="004B542F">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Социальное обслуживание</w:t>
            </w:r>
          </w:p>
        </w:tc>
        <w:tc>
          <w:tcPr>
            <w:tcW w:w="2919" w:type="pct"/>
            <w:shd w:val="clear" w:color="auto" w:fill="auto"/>
          </w:tcPr>
          <w:p w14:paraId="60C7213B" w14:textId="1717A327" w:rsidR="004B542F" w:rsidRPr="009002CA" w:rsidRDefault="004B542F" w:rsidP="004B542F">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004" w:type="pct"/>
            <w:shd w:val="clear" w:color="auto" w:fill="auto"/>
          </w:tcPr>
          <w:p w14:paraId="5252B038" w14:textId="00DAC532" w:rsidR="004B542F" w:rsidRPr="009002CA" w:rsidRDefault="004B542F" w:rsidP="004B542F">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snapToGrid w:val="0"/>
                <w:sz w:val="24"/>
                <w:szCs w:val="24"/>
                <w:lang w:eastAsia="ru-RU"/>
              </w:rPr>
              <w:t>3.2</w:t>
            </w:r>
          </w:p>
        </w:tc>
      </w:tr>
      <w:tr w:rsidR="009002CA" w:rsidRPr="009002CA" w14:paraId="17745CF5" w14:textId="77777777" w:rsidTr="00CE0492">
        <w:tc>
          <w:tcPr>
            <w:tcW w:w="1077" w:type="pct"/>
            <w:tcBorders>
              <w:bottom w:val="single" w:sz="4" w:space="0" w:color="auto"/>
            </w:tcBorders>
            <w:shd w:val="clear" w:color="auto" w:fill="auto"/>
          </w:tcPr>
          <w:p w14:paraId="1F0F38B9" w14:textId="77777777" w:rsidR="004B542F" w:rsidRPr="009002CA" w:rsidRDefault="004B542F" w:rsidP="004B542F">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Бытовое обслуживание</w:t>
            </w:r>
          </w:p>
        </w:tc>
        <w:tc>
          <w:tcPr>
            <w:tcW w:w="2919" w:type="pct"/>
            <w:tcBorders>
              <w:bottom w:val="single" w:sz="4" w:space="0" w:color="auto"/>
            </w:tcBorders>
            <w:shd w:val="clear" w:color="auto" w:fill="auto"/>
          </w:tcPr>
          <w:p w14:paraId="25FFCE80" w14:textId="77777777" w:rsidR="004B542F" w:rsidRPr="009002CA" w:rsidRDefault="004B542F" w:rsidP="004B542F">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tcBorders>
              <w:bottom w:val="single" w:sz="4" w:space="0" w:color="auto"/>
            </w:tcBorders>
            <w:shd w:val="clear" w:color="auto" w:fill="auto"/>
          </w:tcPr>
          <w:p w14:paraId="61A1CE4D" w14:textId="77777777" w:rsidR="004B542F" w:rsidRPr="009002CA" w:rsidRDefault="004B542F" w:rsidP="004B542F">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3.3</w:t>
            </w:r>
          </w:p>
        </w:tc>
      </w:tr>
      <w:tr w:rsidR="009002CA" w:rsidRPr="009002CA" w14:paraId="1CAA26F6" w14:textId="77777777" w:rsidTr="00CE0492">
        <w:tc>
          <w:tcPr>
            <w:tcW w:w="1077" w:type="pct"/>
            <w:tcBorders>
              <w:top w:val="single" w:sz="4" w:space="0" w:color="auto"/>
              <w:left w:val="single" w:sz="4" w:space="0" w:color="auto"/>
              <w:bottom w:val="single" w:sz="4" w:space="0" w:color="auto"/>
              <w:right w:val="single" w:sz="4" w:space="0" w:color="auto"/>
            </w:tcBorders>
          </w:tcPr>
          <w:p w14:paraId="40819F09" w14:textId="530E854A" w:rsidR="00CE0492" w:rsidRPr="009002CA" w:rsidRDefault="00CE0492" w:rsidP="00CE0492">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Амбулаторно-поликлиническое обслуживание</w:t>
            </w:r>
          </w:p>
        </w:tc>
        <w:tc>
          <w:tcPr>
            <w:tcW w:w="2919" w:type="pct"/>
            <w:tcBorders>
              <w:top w:val="single" w:sz="4" w:space="0" w:color="auto"/>
              <w:left w:val="single" w:sz="4" w:space="0" w:color="auto"/>
              <w:bottom w:val="single" w:sz="4" w:space="0" w:color="auto"/>
              <w:right w:val="single" w:sz="4" w:space="0" w:color="auto"/>
            </w:tcBorders>
          </w:tcPr>
          <w:p w14:paraId="47BEE2DA" w14:textId="6F1C507B" w:rsidR="00CE0492" w:rsidRPr="009002CA" w:rsidRDefault="00CE0492" w:rsidP="00CE0492">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4" w:type="pct"/>
            <w:tcBorders>
              <w:top w:val="single" w:sz="4" w:space="0" w:color="auto"/>
              <w:left w:val="single" w:sz="4" w:space="0" w:color="auto"/>
              <w:bottom w:val="single" w:sz="4" w:space="0" w:color="auto"/>
              <w:right w:val="single" w:sz="4" w:space="0" w:color="auto"/>
            </w:tcBorders>
          </w:tcPr>
          <w:p w14:paraId="0111A316" w14:textId="2C486E67" w:rsidR="00CE0492" w:rsidRPr="009002CA" w:rsidRDefault="00CE0492" w:rsidP="00CE0492">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sz w:val="24"/>
                <w:szCs w:val="24"/>
              </w:rPr>
              <w:t>3.4.1</w:t>
            </w:r>
          </w:p>
        </w:tc>
      </w:tr>
      <w:tr w:rsidR="009002CA" w:rsidRPr="009002CA" w14:paraId="04609E39" w14:textId="77777777" w:rsidTr="00CE0492">
        <w:tc>
          <w:tcPr>
            <w:tcW w:w="1077" w:type="pct"/>
            <w:tcBorders>
              <w:top w:val="single" w:sz="4" w:space="0" w:color="auto"/>
            </w:tcBorders>
            <w:shd w:val="clear" w:color="auto" w:fill="auto"/>
          </w:tcPr>
          <w:p w14:paraId="3A372E3B" w14:textId="77777777" w:rsidR="00B17150" w:rsidRPr="009002CA" w:rsidRDefault="00B17150" w:rsidP="00B17150">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Дошкольное, </w:t>
            </w:r>
          </w:p>
          <w:p w14:paraId="4DB2976F" w14:textId="71F55D87" w:rsidR="00B17150" w:rsidRPr="009002CA" w:rsidRDefault="00B17150" w:rsidP="00B17150">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начальное и среднее общее образование</w:t>
            </w:r>
          </w:p>
        </w:tc>
        <w:tc>
          <w:tcPr>
            <w:tcW w:w="2919" w:type="pct"/>
            <w:tcBorders>
              <w:top w:val="single" w:sz="4" w:space="0" w:color="auto"/>
            </w:tcBorders>
            <w:shd w:val="clear" w:color="auto" w:fill="auto"/>
          </w:tcPr>
          <w:p w14:paraId="576866AC" w14:textId="6D120AE9" w:rsidR="00B17150" w:rsidRPr="009002CA" w:rsidRDefault="00B17150" w:rsidP="00B17150">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4" w:type="pct"/>
            <w:tcBorders>
              <w:top w:val="single" w:sz="4" w:space="0" w:color="auto"/>
            </w:tcBorders>
            <w:shd w:val="clear" w:color="auto" w:fill="auto"/>
          </w:tcPr>
          <w:p w14:paraId="5B37BD28" w14:textId="68398B0C" w:rsidR="00B17150" w:rsidRPr="009002CA" w:rsidRDefault="00B17150" w:rsidP="00B17150">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3.5.1</w:t>
            </w:r>
          </w:p>
        </w:tc>
      </w:tr>
      <w:tr w:rsidR="009002CA" w:rsidRPr="009002CA" w14:paraId="2A941508" w14:textId="77777777" w:rsidTr="00CE0492">
        <w:tc>
          <w:tcPr>
            <w:tcW w:w="1077" w:type="pct"/>
            <w:shd w:val="clear" w:color="auto" w:fill="auto"/>
          </w:tcPr>
          <w:p w14:paraId="747FD85C" w14:textId="77777777" w:rsidR="004B542F" w:rsidRPr="009002CA" w:rsidRDefault="004B542F" w:rsidP="004B542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lastRenderedPageBreak/>
              <w:t>Объекты культурно-досуговой деятельности</w:t>
            </w:r>
          </w:p>
        </w:tc>
        <w:tc>
          <w:tcPr>
            <w:tcW w:w="2919" w:type="pct"/>
            <w:shd w:val="clear" w:color="auto" w:fill="auto"/>
          </w:tcPr>
          <w:p w14:paraId="679C340F" w14:textId="77777777" w:rsidR="004B542F" w:rsidRPr="009002CA" w:rsidRDefault="004B542F" w:rsidP="004B542F">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4" w:type="pct"/>
            <w:shd w:val="clear" w:color="auto" w:fill="auto"/>
          </w:tcPr>
          <w:p w14:paraId="6E86205A" w14:textId="77777777" w:rsidR="004B542F" w:rsidRPr="009002CA" w:rsidRDefault="004B542F" w:rsidP="004B542F">
            <w:pPr>
              <w:autoSpaceDE w:val="0"/>
              <w:autoSpaceDN w:val="0"/>
              <w:adjustRightInd w:val="0"/>
              <w:spacing w:after="0" w:line="240" w:lineRule="exact"/>
              <w:jc w:val="center"/>
              <w:rPr>
                <w:rFonts w:ascii="Times New Roman" w:hAnsi="Times New Roman" w:cs="Times New Roman"/>
                <w:bCs/>
                <w:sz w:val="24"/>
                <w:szCs w:val="24"/>
              </w:rPr>
            </w:pPr>
            <w:r w:rsidRPr="009002CA">
              <w:rPr>
                <w:rFonts w:ascii="Times New Roman" w:hAnsi="Times New Roman" w:cs="Times New Roman"/>
                <w:bCs/>
                <w:sz w:val="24"/>
                <w:szCs w:val="24"/>
              </w:rPr>
              <w:t>3.6.1</w:t>
            </w:r>
          </w:p>
        </w:tc>
      </w:tr>
      <w:tr w:rsidR="009002CA" w:rsidRPr="009002CA" w14:paraId="6940BB34" w14:textId="77777777" w:rsidTr="00CE0492">
        <w:tc>
          <w:tcPr>
            <w:tcW w:w="1077" w:type="pct"/>
            <w:tcBorders>
              <w:top w:val="single" w:sz="4" w:space="0" w:color="auto"/>
              <w:left w:val="single" w:sz="4" w:space="0" w:color="auto"/>
              <w:bottom w:val="single" w:sz="4" w:space="0" w:color="auto"/>
              <w:right w:val="single" w:sz="4" w:space="0" w:color="auto"/>
            </w:tcBorders>
            <w:shd w:val="clear" w:color="auto" w:fill="auto"/>
          </w:tcPr>
          <w:p w14:paraId="0DF7A2F5" w14:textId="77777777" w:rsidR="004B542F" w:rsidRPr="009002CA" w:rsidRDefault="004B542F" w:rsidP="004B542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Государственное управление</w:t>
            </w:r>
          </w:p>
        </w:tc>
        <w:tc>
          <w:tcPr>
            <w:tcW w:w="2919" w:type="pct"/>
            <w:tcBorders>
              <w:top w:val="single" w:sz="4" w:space="0" w:color="auto"/>
              <w:left w:val="single" w:sz="4" w:space="0" w:color="auto"/>
              <w:bottom w:val="single" w:sz="4" w:space="0" w:color="auto"/>
              <w:right w:val="single" w:sz="4" w:space="0" w:color="auto"/>
            </w:tcBorders>
            <w:shd w:val="clear" w:color="auto" w:fill="auto"/>
          </w:tcPr>
          <w:p w14:paraId="70335CAE" w14:textId="77777777" w:rsidR="004B542F" w:rsidRPr="009002CA" w:rsidRDefault="004B542F" w:rsidP="004B542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D776A94" w14:textId="77777777" w:rsidR="004B542F" w:rsidRPr="009002CA" w:rsidRDefault="004B542F" w:rsidP="004B542F">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3.8.1</w:t>
            </w:r>
          </w:p>
        </w:tc>
      </w:tr>
      <w:tr w:rsidR="009002CA" w:rsidRPr="009002CA" w14:paraId="73F044C4" w14:textId="77777777" w:rsidTr="00CE0492">
        <w:tc>
          <w:tcPr>
            <w:tcW w:w="1077" w:type="pct"/>
            <w:tcBorders>
              <w:top w:val="single" w:sz="4" w:space="0" w:color="auto"/>
              <w:left w:val="single" w:sz="4" w:space="0" w:color="auto"/>
              <w:bottom w:val="single" w:sz="4" w:space="0" w:color="auto"/>
              <w:right w:val="single" w:sz="4" w:space="0" w:color="auto"/>
            </w:tcBorders>
            <w:shd w:val="clear" w:color="auto" w:fill="auto"/>
          </w:tcPr>
          <w:p w14:paraId="160805DB" w14:textId="32A4AF0A" w:rsidR="00BD67A8" w:rsidRPr="009002CA" w:rsidRDefault="00BD67A8" w:rsidP="00BD67A8">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Ветеринарное обслуживание</w:t>
            </w:r>
          </w:p>
        </w:tc>
        <w:tc>
          <w:tcPr>
            <w:tcW w:w="2919" w:type="pct"/>
            <w:tcBorders>
              <w:top w:val="single" w:sz="4" w:space="0" w:color="auto"/>
              <w:left w:val="single" w:sz="4" w:space="0" w:color="auto"/>
              <w:bottom w:val="single" w:sz="4" w:space="0" w:color="auto"/>
              <w:right w:val="single" w:sz="4" w:space="0" w:color="auto"/>
            </w:tcBorders>
            <w:shd w:val="clear" w:color="auto" w:fill="auto"/>
          </w:tcPr>
          <w:p w14:paraId="4CD55369" w14:textId="72DBE4AD" w:rsidR="00BD67A8" w:rsidRPr="009002CA" w:rsidRDefault="00BD67A8" w:rsidP="00BD67A8">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EEDCD78" w14:textId="78E0BD13" w:rsidR="00BD67A8" w:rsidRPr="009002CA" w:rsidRDefault="00BD67A8" w:rsidP="00BD67A8">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3.10</w:t>
            </w:r>
          </w:p>
        </w:tc>
      </w:tr>
      <w:tr w:rsidR="009002CA" w:rsidRPr="009002CA" w14:paraId="357B41CB" w14:textId="77777777" w:rsidTr="00CE0492">
        <w:tc>
          <w:tcPr>
            <w:tcW w:w="1077" w:type="pct"/>
            <w:shd w:val="clear" w:color="auto" w:fill="auto"/>
          </w:tcPr>
          <w:p w14:paraId="735ABB70" w14:textId="77777777" w:rsidR="00BD67A8" w:rsidRPr="009002CA" w:rsidRDefault="00BD67A8" w:rsidP="00BD67A8">
            <w:pPr>
              <w:pStyle w:val="af6"/>
              <w:spacing w:after="0"/>
              <w:rPr>
                <w:snapToGrid w:val="0"/>
              </w:rPr>
            </w:pPr>
            <w:r w:rsidRPr="009002CA">
              <w:rPr>
                <w:snapToGrid w:val="0"/>
              </w:rPr>
              <w:t>Деловое управление</w:t>
            </w:r>
          </w:p>
        </w:tc>
        <w:tc>
          <w:tcPr>
            <w:tcW w:w="2919" w:type="pct"/>
            <w:shd w:val="clear" w:color="auto" w:fill="auto"/>
          </w:tcPr>
          <w:p w14:paraId="7AD5BA0F" w14:textId="77777777" w:rsidR="00BD67A8" w:rsidRPr="009002CA" w:rsidRDefault="00BD67A8" w:rsidP="00BD67A8">
            <w:pPr>
              <w:pStyle w:val="af6"/>
              <w:spacing w:before="0" w:beforeAutospacing="0" w:after="0" w:line="240" w:lineRule="exact"/>
              <w:rPr>
                <w:snapToGrid w:val="0"/>
              </w:rPr>
            </w:pPr>
            <w:r w:rsidRPr="009002CA">
              <w:rPr>
                <w:snapToGrid w:val="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4" w:type="pct"/>
            <w:shd w:val="clear" w:color="auto" w:fill="auto"/>
          </w:tcPr>
          <w:p w14:paraId="744FD3BF" w14:textId="77777777" w:rsidR="00BD67A8" w:rsidRPr="009002CA"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4.1</w:t>
            </w:r>
          </w:p>
        </w:tc>
      </w:tr>
      <w:tr w:rsidR="009002CA" w:rsidRPr="009002CA" w14:paraId="04D62991" w14:textId="77777777" w:rsidTr="00CE0492">
        <w:tc>
          <w:tcPr>
            <w:tcW w:w="1077" w:type="pct"/>
            <w:shd w:val="clear" w:color="auto" w:fill="auto"/>
          </w:tcPr>
          <w:p w14:paraId="5497E8E1" w14:textId="77777777" w:rsidR="00BD67A8" w:rsidRPr="009002CA" w:rsidRDefault="00BD67A8" w:rsidP="00BD67A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Магазины</w:t>
            </w:r>
          </w:p>
        </w:tc>
        <w:tc>
          <w:tcPr>
            <w:tcW w:w="2919" w:type="pct"/>
            <w:shd w:val="clear" w:color="auto" w:fill="auto"/>
          </w:tcPr>
          <w:p w14:paraId="62CDDB4D" w14:textId="77777777" w:rsidR="00BD67A8" w:rsidRPr="009002CA" w:rsidRDefault="00BD67A8" w:rsidP="00BD67A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4" w:type="pct"/>
            <w:shd w:val="clear" w:color="auto" w:fill="auto"/>
          </w:tcPr>
          <w:p w14:paraId="0E62F177" w14:textId="77777777" w:rsidR="00BD67A8" w:rsidRPr="009002CA"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Cs/>
                <w:snapToGrid w:val="0"/>
                <w:sz w:val="24"/>
                <w:szCs w:val="24"/>
                <w:lang w:eastAsia="ru-RU"/>
              </w:rPr>
              <w:t>4.4</w:t>
            </w:r>
          </w:p>
        </w:tc>
      </w:tr>
      <w:tr w:rsidR="009002CA" w:rsidRPr="009002CA" w14:paraId="3D42A453" w14:textId="77777777" w:rsidTr="00CE0492">
        <w:tc>
          <w:tcPr>
            <w:tcW w:w="1077" w:type="pct"/>
            <w:shd w:val="clear" w:color="auto" w:fill="auto"/>
          </w:tcPr>
          <w:p w14:paraId="3AD9FF19" w14:textId="4868819F" w:rsidR="00BD67A8" w:rsidRPr="009002CA" w:rsidRDefault="00BD67A8" w:rsidP="00BD67A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Банковская и страховая деятельность</w:t>
            </w:r>
          </w:p>
        </w:tc>
        <w:tc>
          <w:tcPr>
            <w:tcW w:w="2919" w:type="pct"/>
            <w:shd w:val="clear" w:color="auto" w:fill="auto"/>
          </w:tcPr>
          <w:p w14:paraId="581C3447" w14:textId="2730217C" w:rsidR="00BD67A8" w:rsidRPr="009002CA" w:rsidRDefault="00BD67A8" w:rsidP="00BD67A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4" w:type="pct"/>
            <w:shd w:val="clear" w:color="auto" w:fill="auto"/>
          </w:tcPr>
          <w:p w14:paraId="4D0E6B99" w14:textId="091257CD" w:rsidR="00BD67A8" w:rsidRPr="009002CA"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9002CA">
              <w:rPr>
                <w:rFonts w:ascii="Times New Roman" w:hAnsi="Times New Roman" w:cs="Times New Roman"/>
                <w:sz w:val="24"/>
                <w:szCs w:val="24"/>
              </w:rPr>
              <w:t>4.5</w:t>
            </w:r>
          </w:p>
        </w:tc>
      </w:tr>
      <w:tr w:rsidR="009002CA" w:rsidRPr="009002CA" w14:paraId="4A1603AF" w14:textId="77777777" w:rsidTr="00782FBC">
        <w:tc>
          <w:tcPr>
            <w:tcW w:w="1077" w:type="pct"/>
            <w:tcBorders>
              <w:bottom w:val="single" w:sz="4" w:space="0" w:color="auto"/>
            </w:tcBorders>
            <w:shd w:val="clear" w:color="auto" w:fill="auto"/>
          </w:tcPr>
          <w:p w14:paraId="37603BC7" w14:textId="77777777" w:rsidR="00BD67A8" w:rsidRPr="009002CA" w:rsidRDefault="00BD67A8" w:rsidP="00BD67A8">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Общественное питание</w:t>
            </w:r>
          </w:p>
        </w:tc>
        <w:tc>
          <w:tcPr>
            <w:tcW w:w="2919" w:type="pct"/>
            <w:tcBorders>
              <w:bottom w:val="single" w:sz="4" w:space="0" w:color="auto"/>
            </w:tcBorders>
            <w:shd w:val="clear" w:color="auto" w:fill="auto"/>
          </w:tcPr>
          <w:p w14:paraId="01E21FDB" w14:textId="77777777" w:rsidR="00BD67A8" w:rsidRPr="009002CA" w:rsidRDefault="00BD67A8" w:rsidP="00BD67A8">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4" w:type="pct"/>
            <w:tcBorders>
              <w:bottom w:val="single" w:sz="4" w:space="0" w:color="auto"/>
            </w:tcBorders>
            <w:shd w:val="clear" w:color="auto" w:fill="auto"/>
          </w:tcPr>
          <w:p w14:paraId="5AECD0E0" w14:textId="77777777" w:rsidR="00BD67A8" w:rsidRPr="009002CA" w:rsidRDefault="00BD67A8" w:rsidP="00BD67A8">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4.6</w:t>
            </w:r>
          </w:p>
        </w:tc>
      </w:tr>
      <w:tr w:rsidR="009002CA" w:rsidRPr="009002CA" w14:paraId="1867B057" w14:textId="77777777" w:rsidTr="00782FBC">
        <w:tc>
          <w:tcPr>
            <w:tcW w:w="1077" w:type="pct"/>
            <w:tcBorders>
              <w:top w:val="single" w:sz="4" w:space="0" w:color="auto"/>
              <w:left w:val="single" w:sz="4" w:space="0" w:color="auto"/>
              <w:bottom w:val="single" w:sz="4" w:space="0" w:color="auto"/>
              <w:right w:val="single" w:sz="4" w:space="0" w:color="auto"/>
            </w:tcBorders>
          </w:tcPr>
          <w:p w14:paraId="6B6FFAAC" w14:textId="657B5A69" w:rsidR="00CE0492" w:rsidRPr="009002CA" w:rsidRDefault="00CE0492" w:rsidP="00CE0492">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Гостиничное обслуживание</w:t>
            </w:r>
          </w:p>
        </w:tc>
        <w:tc>
          <w:tcPr>
            <w:tcW w:w="2919" w:type="pct"/>
            <w:tcBorders>
              <w:top w:val="single" w:sz="4" w:space="0" w:color="auto"/>
              <w:left w:val="single" w:sz="4" w:space="0" w:color="auto"/>
              <w:bottom w:val="single" w:sz="4" w:space="0" w:color="auto"/>
              <w:right w:val="single" w:sz="4" w:space="0" w:color="auto"/>
            </w:tcBorders>
          </w:tcPr>
          <w:p w14:paraId="41F08056" w14:textId="48486954" w:rsidR="00CE0492" w:rsidRPr="009002CA" w:rsidRDefault="00CE0492" w:rsidP="00CE0492">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4" w:type="pct"/>
            <w:tcBorders>
              <w:top w:val="single" w:sz="4" w:space="0" w:color="auto"/>
              <w:left w:val="single" w:sz="4" w:space="0" w:color="auto"/>
              <w:bottom w:val="single" w:sz="4" w:space="0" w:color="auto"/>
            </w:tcBorders>
            <w:shd w:val="clear" w:color="auto" w:fill="auto"/>
          </w:tcPr>
          <w:p w14:paraId="427833CA" w14:textId="1CFD86AC" w:rsidR="00CE0492" w:rsidRPr="009002CA" w:rsidRDefault="00CE0492" w:rsidP="00CE0492">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4.7</w:t>
            </w:r>
          </w:p>
        </w:tc>
      </w:tr>
      <w:tr w:rsidR="009002CA" w:rsidRPr="009002CA" w14:paraId="296D298A" w14:textId="77777777" w:rsidTr="00782FBC">
        <w:tc>
          <w:tcPr>
            <w:tcW w:w="1077" w:type="pct"/>
            <w:tcBorders>
              <w:top w:val="single" w:sz="4" w:space="0" w:color="auto"/>
            </w:tcBorders>
            <w:shd w:val="clear" w:color="auto" w:fill="auto"/>
          </w:tcPr>
          <w:p w14:paraId="06774DC6" w14:textId="3C98D1CD"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 xml:space="preserve">Обеспечение занятий спортом </w:t>
            </w:r>
            <w:r w:rsidRPr="009002CA">
              <w:rPr>
                <w:rFonts w:ascii="Times New Roman" w:hAnsi="Times New Roman" w:cs="Times New Roman"/>
                <w:sz w:val="24"/>
                <w:szCs w:val="24"/>
              </w:rPr>
              <w:lastRenderedPageBreak/>
              <w:t>в помещениях</w:t>
            </w:r>
          </w:p>
        </w:tc>
        <w:tc>
          <w:tcPr>
            <w:tcW w:w="2919" w:type="pct"/>
            <w:tcBorders>
              <w:top w:val="single" w:sz="4" w:space="0" w:color="auto"/>
            </w:tcBorders>
            <w:shd w:val="clear" w:color="auto" w:fill="auto"/>
          </w:tcPr>
          <w:p w14:paraId="29EF66CB" w14:textId="4DB581C9"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lastRenderedPageBreak/>
              <w:t xml:space="preserve">Размещение спортивных клубов, спортивных залов, бассейнов, физкультурно-оздоровительных </w:t>
            </w:r>
            <w:r w:rsidRPr="009002CA">
              <w:rPr>
                <w:rFonts w:ascii="Times New Roman" w:hAnsi="Times New Roman" w:cs="Times New Roman"/>
                <w:sz w:val="24"/>
                <w:szCs w:val="24"/>
              </w:rPr>
              <w:lastRenderedPageBreak/>
              <w:t>комплексов в зданиях и сооружениях</w:t>
            </w:r>
          </w:p>
        </w:tc>
        <w:tc>
          <w:tcPr>
            <w:tcW w:w="1004" w:type="pct"/>
            <w:tcBorders>
              <w:top w:val="single" w:sz="4" w:space="0" w:color="auto"/>
            </w:tcBorders>
            <w:shd w:val="clear" w:color="auto" w:fill="auto"/>
          </w:tcPr>
          <w:p w14:paraId="6047469F" w14:textId="4740CD77" w:rsidR="00B17150" w:rsidRPr="009002CA" w:rsidRDefault="00B17150" w:rsidP="00B17150">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lastRenderedPageBreak/>
              <w:t>5.1.2</w:t>
            </w:r>
          </w:p>
        </w:tc>
      </w:tr>
      <w:tr w:rsidR="009002CA" w:rsidRPr="009002CA" w14:paraId="6BCB9ABC" w14:textId="77777777" w:rsidTr="00CE0492">
        <w:tc>
          <w:tcPr>
            <w:tcW w:w="1077" w:type="pct"/>
            <w:shd w:val="clear" w:color="auto" w:fill="auto"/>
          </w:tcPr>
          <w:p w14:paraId="599F480E" w14:textId="36BE26A0"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Площадки для занятий спортом</w:t>
            </w:r>
          </w:p>
        </w:tc>
        <w:tc>
          <w:tcPr>
            <w:tcW w:w="2919" w:type="pct"/>
            <w:shd w:val="clear" w:color="auto" w:fill="auto"/>
          </w:tcPr>
          <w:p w14:paraId="4E9C372C" w14:textId="41F58EDB"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4" w:type="pct"/>
            <w:shd w:val="clear" w:color="auto" w:fill="auto"/>
          </w:tcPr>
          <w:p w14:paraId="59FD7703" w14:textId="04763231" w:rsidR="00B17150" w:rsidRPr="009002CA" w:rsidRDefault="00B17150" w:rsidP="00B17150">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5.1.3</w:t>
            </w:r>
          </w:p>
        </w:tc>
      </w:tr>
      <w:tr w:rsidR="009002CA" w:rsidRPr="009002CA" w14:paraId="0B5BF413" w14:textId="77777777" w:rsidTr="00CE0492">
        <w:tc>
          <w:tcPr>
            <w:tcW w:w="1077" w:type="pct"/>
            <w:shd w:val="clear" w:color="auto" w:fill="auto"/>
          </w:tcPr>
          <w:p w14:paraId="3F28B6E2" w14:textId="457031FB"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Оборудованные площадки для занятий спортом</w:t>
            </w:r>
          </w:p>
        </w:tc>
        <w:tc>
          <w:tcPr>
            <w:tcW w:w="2919" w:type="pct"/>
            <w:shd w:val="clear" w:color="auto" w:fill="auto"/>
          </w:tcPr>
          <w:p w14:paraId="17FCDE2F" w14:textId="7C3A3C27" w:rsidR="00B17150" w:rsidRPr="009002CA" w:rsidRDefault="00B17150" w:rsidP="00B1715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4" w:type="pct"/>
            <w:shd w:val="clear" w:color="auto" w:fill="auto"/>
          </w:tcPr>
          <w:p w14:paraId="5AE481FF" w14:textId="6122996E" w:rsidR="00B17150" w:rsidRPr="009002CA" w:rsidRDefault="00B17150" w:rsidP="00B17150">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5.1.4</w:t>
            </w:r>
          </w:p>
        </w:tc>
      </w:tr>
      <w:tr w:rsidR="009002CA" w:rsidRPr="009002CA" w14:paraId="7DD56D7D" w14:textId="77777777" w:rsidTr="00CE0492">
        <w:tc>
          <w:tcPr>
            <w:tcW w:w="1077" w:type="pct"/>
            <w:shd w:val="clear" w:color="auto" w:fill="auto"/>
          </w:tcPr>
          <w:p w14:paraId="548D1674" w14:textId="46788EF4" w:rsidR="00BD67A8" w:rsidRPr="009002CA" w:rsidRDefault="00BD67A8" w:rsidP="00BD67A8">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Обеспечение внутреннего правопорядка</w:t>
            </w:r>
          </w:p>
        </w:tc>
        <w:tc>
          <w:tcPr>
            <w:tcW w:w="2919" w:type="pct"/>
            <w:shd w:val="clear" w:color="auto" w:fill="auto"/>
          </w:tcPr>
          <w:p w14:paraId="43A355B4" w14:textId="1A110E92" w:rsidR="00BD67A8" w:rsidRPr="009002CA" w:rsidRDefault="00BD67A8" w:rsidP="00BD67A8">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002CA">
              <w:rPr>
                <w:rFonts w:ascii="Times New Roman" w:hAnsi="Times New Roman" w:cs="Times New Roman"/>
                <w:sz w:val="24"/>
                <w:szCs w:val="24"/>
              </w:rPr>
              <w:t>Росгвардии</w:t>
            </w:r>
            <w:proofErr w:type="spellEnd"/>
            <w:r w:rsidRPr="009002CA">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4" w:type="pct"/>
            <w:shd w:val="clear" w:color="auto" w:fill="auto"/>
          </w:tcPr>
          <w:p w14:paraId="6C1BB401" w14:textId="1B68A80B" w:rsidR="00BD67A8" w:rsidRPr="009002CA" w:rsidRDefault="00BD67A8" w:rsidP="00BD67A8">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8.3</w:t>
            </w:r>
          </w:p>
        </w:tc>
      </w:tr>
      <w:tr w:rsidR="009002CA" w:rsidRPr="009002CA" w14:paraId="1B315384" w14:textId="77777777" w:rsidTr="00CE0492">
        <w:tc>
          <w:tcPr>
            <w:tcW w:w="1077" w:type="pct"/>
            <w:shd w:val="clear" w:color="auto" w:fill="auto"/>
          </w:tcPr>
          <w:p w14:paraId="4A870459" w14:textId="5BD90807" w:rsidR="00E70820" w:rsidRPr="009002CA" w:rsidRDefault="00E70820" w:rsidP="00E7082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Историко-культурная деятельность</w:t>
            </w:r>
          </w:p>
        </w:tc>
        <w:tc>
          <w:tcPr>
            <w:tcW w:w="2919" w:type="pct"/>
            <w:shd w:val="clear" w:color="auto" w:fill="auto"/>
          </w:tcPr>
          <w:p w14:paraId="38BE9EA1" w14:textId="3015ED07" w:rsidR="00E70820" w:rsidRPr="009002CA" w:rsidRDefault="00E70820" w:rsidP="00E70820">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4" w:type="pct"/>
            <w:shd w:val="clear" w:color="auto" w:fill="auto"/>
          </w:tcPr>
          <w:p w14:paraId="03D8473B" w14:textId="54330261" w:rsidR="00E70820" w:rsidRPr="009002CA" w:rsidRDefault="00E70820" w:rsidP="00E70820">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9.3</w:t>
            </w:r>
          </w:p>
        </w:tc>
      </w:tr>
      <w:tr w:rsidR="009002CA" w:rsidRPr="009002CA" w14:paraId="6B9B179D" w14:textId="77777777" w:rsidTr="00CE0492">
        <w:tc>
          <w:tcPr>
            <w:tcW w:w="1077" w:type="pct"/>
            <w:tcBorders>
              <w:top w:val="single" w:sz="6" w:space="0" w:color="000000"/>
              <w:left w:val="single" w:sz="6" w:space="0" w:color="000000"/>
              <w:bottom w:val="nil"/>
              <w:right w:val="single" w:sz="6" w:space="0" w:color="000000"/>
            </w:tcBorders>
          </w:tcPr>
          <w:p w14:paraId="30128529" w14:textId="77777777" w:rsidR="00BD67A8" w:rsidRPr="009002CA" w:rsidRDefault="00BD67A8" w:rsidP="00BD67A8">
            <w:pPr>
              <w:pStyle w:val="af6"/>
              <w:spacing w:before="0" w:beforeAutospacing="0" w:after="0" w:line="240" w:lineRule="exact"/>
              <w:rPr>
                <w:rFonts w:eastAsiaTheme="minorHAnsi"/>
                <w:lang w:eastAsia="en-US"/>
              </w:rPr>
            </w:pPr>
            <w:r w:rsidRPr="009002CA">
              <w:rPr>
                <w:rFonts w:eastAsiaTheme="minorHAnsi"/>
                <w:lang w:eastAsia="en-US"/>
              </w:rPr>
              <w:t>Земельные участки (территории) общего пользования</w:t>
            </w:r>
          </w:p>
        </w:tc>
        <w:tc>
          <w:tcPr>
            <w:tcW w:w="2919" w:type="pct"/>
            <w:tcBorders>
              <w:top w:val="single" w:sz="6" w:space="0" w:color="000000"/>
              <w:left w:val="single" w:sz="6" w:space="0" w:color="000000"/>
              <w:bottom w:val="nil"/>
              <w:right w:val="single" w:sz="6" w:space="0" w:color="000000"/>
            </w:tcBorders>
          </w:tcPr>
          <w:p w14:paraId="518B3DD3" w14:textId="77777777" w:rsidR="00BD67A8" w:rsidRPr="009002CA" w:rsidRDefault="00BD67A8" w:rsidP="00BD67A8">
            <w:pPr>
              <w:pStyle w:val="af6"/>
              <w:spacing w:before="0" w:beforeAutospacing="0" w:after="0" w:line="240" w:lineRule="exact"/>
              <w:rPr>
                <w:rFonts w:eastAsiaTheme="minorHAnsi"/>
                <w:lang w:eastAsia="en-US"/>
              </w:rPr>
            </w:pPr>
            <w:r w:rsidRPr="009002CA">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4" w:type="pct"/>
            <w:tcBorders>
              <w:top w:val="single" w:sz="6" w:space="0" w:color="000000"/>
              <w:left w:val="single" w:sz="6" w:space="0" w:color="000000"/>
              <w:bottom w:val="nil"/>
              <w:right w:val="single" w:sz="6" w:space="0" w:color="000000"/>
            </w:tcBorders>
          </w:tcPr>
          <w:p w14:paraId="65CFAFE0" w14:textId="77777777" w:rsidR="00BD67A8" w:rsidRPr="009002CA" w:rsidRDefault="00BD67A8" w:rsidP="00BD67A8">
            <w:pPr>
              <w:autoSpaceDE w:val="0"/>
              <w:autoSpaceDN w:val="0"/>
              <w:adjustRightInd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12.0</w:t>
            </w:r>
          </w:p>
        </w:tc>
      </w:tr>
      <w:tr w:rsidR="009002CA" w:rsidRPr="009002CA" w14:paraId="057BFA12" w14:textId="77777777" w:rsidTr="00BD67A8">
        <w:tc>
          <w:tcPr>
            <w:tcW w:w="5000" w:type="pct"/>
            <w:gridSpan w:val="3"/>
            <w:shd w:val="clear" w:color="auto" w:fill="auto"/>
            <w:vAlign w:val="center"/>
          </w:tcPr>
          <w:p w14:paraId="37E5C9D0" w14:textId="77777777" w:rsidR="00BD67A8" w:rsidRPr="009002CA" w:rsidRDefault="00BD67A8" w:rsidP="00BD67A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9002CA" w:rsidRPr="009002CA" w14:paraId="04611329" w14:textId="77777777" w:rsidTr="00CE0492">
        <w:tc>
          <w:tcPr>
            <w:tcW w:w="1077" w:type="pct"/>
            <w:tcBorders>
              <w:bottom w:val="single" w:sz="4" w:space="0" w:color="auto"/>
            </w:tcBorders>
            <w:shd w:val="clear" w:color="auto" w:fill="auto"/>
          </w:tcPr>
          <w:p w14:paraId="1CC561F6" w14:textId="5D4C2E2C" w:rsidR="000173CD" w:rsidRPr="009002CA" w:rsidRDefault="000173CD" w:rsidP="000173CD">
            <w:pPr>
              <w:spacing w:after="0" w:line="240" w:lineRule="exact"/>
              <w:rPr>
                <w:rFonts w:ascii="Times New Roman" w:eastAsia="Times New Roman" w:hAnsi="Times New Roman" w:cs="Times New Roman"/>
                <w:strike/>
                <w:snapToGrid w:val="0"/>
                <w:sz w:val="24"/>
                <w:szCs w:val="24"/>
                <w:lang w:eastAsia="ru-RU"/>
              </w:rPr>
            </w:pPr>
            <w:r w:rsidRPr="009002CA">
              <w:rPr>
                <w:rFonts w:ascii="Times New Roman" w:eastAsia="Times New Roman" w:hAnsi="Times New Roman" w:cs="Times New Roman"/>
                <w:sz w:val="24"/>
                <w:szCs w:val="24"/>
                <w:lang w:eastAsia="ru-RU"/>
              </w:rPr>
              <w:t>Осуществление религиозных обрядов</w:t>
            </w:r>
          </w:p>
        </w:tc>
        <w:tc>
          <w:tcPr>
            <w:tcW w:w="2919" w:type="pct"/>
            <w:tcBorders>
              <w:bottom w:val="single" w:sz="4" w:space="0" w:color="auto"/>
            </w:tcBorders>
            <w:shd w:val="clear" w:color="auto" w:fill="auto"/>
          </w:tcPr>
          <w:p w14:paraId="5B4BD389" w14:textId="258EF267" w:rsidR="000173CD" w:rsidRPr="009002CA" w:rsidRDefault="000173CD" w:rsidP="000173CD">
            <w:pPr>
              <w:spacing w:after="0" w:line="240" w:lineRule="exact"/>
              <w:rPr>
                <w:rFonts w:ascii="Times New Roman" w:eastAsia="Times New Roman" w:hAnsi="Times New Roman" w:cs="Times New Roman"/>
                <w:strike/>
                <w:snapToGrid w:val="0"/>
                <w:sz w:val="24"/>
                <w:szCs w:val="24"/>
                <w:lang w:eastAsia="ru-RU"/>
              </w:rPr>
            </w:pPr>
            <w:r w:rsidRPr="009002CA">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4" w:type="pct"/>
            <w:tcBorders>
              <w:bottom w:val="single" w:sz="4" w:space="0" w:color="auto"/>
            </w:tcBorders>
            <w:shd w:val="clear" w:color="auto" w:fill="auto"/>
          </w:tcPr>
          <w:p w14:paraId="06FF1F51" w14:textId="5888C37E" w:rsidR="000173CD" w:rsidRPr="009002CA" w:rsidRDefault="000173CD" w:rsidP="000173CD">
            <w:pPr>
              <w:spacing w:after="0" w:line="240" w:lineRule="exact"/>
              <w:jc w:val="center"/>
              <w:rPr>
                <w:rFonts w:ascii="Times New Roman" w:eastAsia="Times New Roman" w:hAnsi="Times New Roman" w:cs="Times New Roman"/>
                <w:strike/>
                <w:snapToGrid w:val="0"/>
                <w:sz w:val="24"/>
                <w:szCs w:val="24"/>
                <w:lang w:eastAsia="ru-RU"/>
              </w:rPr>
            </w:pPr>
            <w:r w:rsidRPr="009002CA">
              <w:rPr>
                <w:rFonts w:ascii="Times New Roman" w:eastAsia="Times New Roman" w:hAnsi="Times New Roman" w:cs="Times New Roman"/>
                <w:sz w:val="24"/>
                <w:szCs w:val="24"/>
                <w:lang w:eastAsia="ru-RU"/>
              </w:rPr>
              <w:t>3.7.1</w:t>
            </w:r>
          </w:p>
        </w:tc>
      </w:tr>
      <w:tr w:rsidR="009002CA" w:rsidRPr="009002CA" w14:paraId="705839B3" w14:textId="77777777" w:rsidTr="00CE0492">
        <w:tc>
          <w:tcPr>
            <w:tcW w:w="1077" w:type="pct"/>
            <w:tcBorders>
              <w:top w:val="single" w:sz="4" w:space="0" w:color="auto"/>
              <w:left w:val="single" w:sz="4" w:space="0" w:color="auto"/>
              <w:bottom w:val="single" w:sz="4" w:space="0" w:color="auto"/>
              <w:right w:val="single" w:sz="4" w:space="0" w:color="auto"/>
            </w:tcBorders>
          </w:tcPr>
          <w:p w14:paraId="06BED553" w14:textId="68E4CFA8" w:rsidR="00E70820" w:rsidRPr="009002CA" w:rsidRDefault="00E70820" w:rsidP="00E70820">
            <w:pPr>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Рынки</w:t>
            </w:r>
          </w:p>
        </w:tc>
        <w:tc>
          <w:tcPr>
            <w:tcW w:w="2919" w:type="pct"/>
            <w:tcBorders>
              <w:top w:val="single" w:sz="4" w:space="0" w:color="auto"/>
              <w:left w:val="single" w:sz="4" w:space="0" w:color="auto"/>
              <w:bottom w:val="single" w:sz="4" w:space="0" w:color="auto"/>
              <w:right w:val="single" w:sz="4" w:space="0" w:color="auto"/>
            </w:tcBorders>
          </w:tcPr>
          <w:p w14:paraId="04A13090" w14:textId="77777777" w:rsidR="00E70820" w:rsidRPr="009002CA" w:rsidRDefault="00E70820" w:rsidP="00E70820">
            <w:pPr>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9002CA">
              <w:rPr>
                <w:rFonts w:ascii="Times New Roman" w:eastAsia="Times New Roman" w:hAnsi="Times New Roman" w:cs="Times New Roman"/>
                <w:sz w:val="24"/>
                <w:szCs w:val="24"/>
                <w:lang w:eastAsia="ru-RU"/>
              </w:rPr>
              <w:t>кв.м</w:t>
            </w:r>
            <w:proofErr w:type="spellEnd"/>
            <w:proofErr w:type="gramEnd"/>
            <w:r w:rsidRPr="009002CA">
              <w:rPr>
                <w:rFonts w:ascii="Times New Roman" w:eastAsia="Times New Roman" w:hAnsi="Times New Roman" w:cs="Times New Roman"/>
                <w:sz w:val="24"/>
                <w:szCs w:val="24"/>
                <w:lang w:eastAsia="ru-RU"/>
              </w:rPr>
              <w:t>:</w:t>
            </w:r>
          </w:p>
          <w:p w14:paraId="620A7A10" w14:textId="36D0AAC0" w:rsidR="009D5EEE" w:rsidRPr="009002CA" w:rsidRDefault="009D5EEE" w:rsidP="00E70820">
            <w:pPr>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1004" w:type="pct"/>
            <w:tcBorders>
              <w:top w:val="single" w:sz="4" w:space="0" w:color="auto"/>
              <w:left w:val="single" w:sz="4" w:space="0" w:color="auto"/>
              <w:bottom w:val="single" w:sz="4" w:space="0" w:color="auto"/>
              <w:right w:val="single" w:sz="4" w:space="0" w:color="auto"/>
            </w:tcBorders>
          </w:tcPr>
          <w:p w14:paraId="46F99865" w14:textId="5ABB8F59" w:rsidR="00E70820" w:rsidRPr="009002CA" w:rsidRDefault="00E70820" w:rsidP="00E70820">
            <w:pPr>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1"/>
                <w:szCs w:val="21"/>
                <w:lang w:eastAsia="ru-RU"/>
              </w:rPr>
              <w:t>4.3</w:t>
            </w:r>
          </w:p>
        </w:tc>
      </w:tr>
      <w:tr w:rsidR="000C162F" w:rsidRPr="009002CA" w14:paraId="6EB9E154" w14:textId="77777777" w:rsidTr="00CE0492">
        <w:tc>
          <w:tcPr>
            <w:tcW w:w="1077" w:type="pct"/>
            <w:tcBorders>
              <w:top w:val="single" w:sz="4" w:space="0" w:color="auto"/>
            </w:tcBorders>
            <w:shd w:val="clear" w:color="auto" w:fill="auto"/>
          </w:tcPr>
          <w:p w14:paraId="3B8F4996" w14:textId="6A71455E" w:rsidR="000C162F" w:rsidRPr="009002CA" w:rsidRDefault="000C162F" w:rsidP="000C162F">
            <w:pPr>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napToGrid w:val="0"/>
                <w:sz w:val="24"/>
                <w:szCs w:val="24"/>
                <w:lang w:eastAsia="ru-RU"/>
              </w:rPr>
              <w:lastRenderedPageBreak/>
              <w:t>Развлекательные мероприятия</w:t>
            </w:r>
          </w:p>
        </w:tc>
        <w:tc>
          <w:tcPr>
            <w:tcW w:w="2919" w:type="pct"/>
            <w:tcBorders>
              <w:top w:val="single" w:sz="4" w:space="0" w:color="auto"/>
            </w:tcBorders>
            <w:shd w:val="clear" w:color="auto" w:fill="auto"/>
          </w:tcPr>
          <w:p w14:paraId="0306D6CA" w14:textId="167F099B" w:rsidR="000C162F" w:rsidRPr="009002CA" w:rsidRDefault="000C162F" w:rsidP="000C162F">
            <w:pPr>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napToGrid w:val="0"/>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004" w:type="pct"/>
            <w:tcBorders>
              <w:top w:val="single" w:sz="4" w:space="0" w:color="auto"/>
            </w:tcBorders>
            <w:shd w:val="clear" w:color="auto" w:fill="auto"/>
          </w:tcPr>
          <w:p w14:paraId="386AA7F3" w14:textId="22A04CB6" w:rsidR="000C162F" w:rsidRPr="009002CA" w:rsidRDefault="000C162F" w:rsidP="000C162F">
            <w:pPr>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napToGrid w:val="0"/>
                <w:sz w:val="24"/>
                <w:szCs w:val="24"/>
                <w:lang w:eastAsia="ru-RU"/>
              </w:rPr>
              <w:t>4.8.1</w:t>
            </w:r>
          </w:p>
        </w:tc>
      </w:tr>
    </w:tbl>
    <w:p w14:paraId="2F7E06CF" w14:textId="77777777" w:rsidR="00913A12" w:rsidRPr="009002CA" w:rsidRDefault="00913A12" w:rsidP="002032EE">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10D80121" w14:textId="77777777" w:rsidR="00EA336A" w:rsidRPr="009002CA" w:rsidRDefault="00EA336A" w:rsidP="00EA336A">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49AFFEDE" w14:textId="77777777" w:rsidR="00EA336A" w:rsidRPr="009002CA" w:rsidRDefault="00EA336A" w:rsidP="002032EE">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7FD1671B" w14:textId="77777777" w:rsidR="007F2B98" w:rsidRPr="009002CA"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1F6D7C8F" w14:textId="77777777" w:rsidR="00473A0B" w:rsidRPr="009002CA"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583"/>
        <w:gridCol w:w="6122"/>
        <w:gridCol w:w="938"/>
        <w:gridCol w:w="1702"/>
      </w:tblGrid>
      <w:tr w:rsidR="009002CA" w:rsidRPr="009002CA" w14:paraId="7453853A" w14:textId="77777777" w:rsidTr="00750E26">
        <w:trPr>
          <w:tblHeader/>
        </w:trPr>
        <w:tc>
          <w:tcPr>
            <w:tcW w:w="312" w:type="pct"/>
            <w:tcBorders>
              <w:top w:val="single" w:sz="4" w:space="0" w:color="000000"/>
              <w:left w:val="single" w:sz="4" w:space="0" w:color="000000"/>
              <w:bottom w:val="single" w:sz="4" w:space="0" w:color="000000"/>
            </w:tcBorders>
            <w:shd w:val="clear" w:color="auto" w:fill="auto"/>
            <w:vAlign w:val="center"/>
          </w:tcPr>
          <w:p w14:paraId="46503644"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r w:rsidR="00CC5F26" w:rsidRPr="009002CA">
              <w:rPr>
                <w:rFonts w:ascii="Times New Roman" w:eastAsia="Times New Roman" w:hAnsi="Times New Roman" w:cs="Times New Roman"/>
                <w:b/>
                <w:snapToGrid w:val="0"/>
                <w:sz w:val="24"/>
                <w:szCs w:val="24"/>
                <w:lang w:eastAsia="ru-RU"/>
              </w:rPr>
              <w:t xml:space="preserve"> п/п</w:t>
            </w:r>
          </w:p>
        </w:tc>
        <w:tc>
          <w:tcPr>
            <w:tcW w:w="3276" w:type="pct"/>
            <w:tcBorders>
              <w:top w:val="single" w:sz="4" w:space="0" w:color="000000"/>
              <w:left w:val="single" w:sz="4" w:space="0" w:color="000000"/>
              <w:bottom w:val="single" w:sz="4" w:space="0" w:color="000000"/>
            </w:tcBorders>
            <w:shd w:val="clear" w:color="auto" w:fill="auto"/>
            <w:vAlign w:val="center"/>
          </w:tcPr>
          <w:p w14:paraId="0E3EB103"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AF5670" w:rsidRPr="009002CA">
              <w:rPr>
                <w:rFonts w:ascii="Times New Roman" w:hAnsi="Times New Roman" w:cs="Times New Roman"/>
                <w:b/>
                <w:sz w:val="24"/>
                <w:szCs w:val="24"/>
              </w:rPr>
              <w:t>предельные параметры</w:t>
            </w:r>
            <w:r w:rsidR="00AF5670" w:rsidRPr="009002CA">
              <w:rPr>
                <w:rFonts w:ascii="Arial" w:hAnsi="Arial" w:cs="Arial"/>
                <w:sz w:val="24"/>
                <w:szCs w:val="24"/>
                <w:shd w:val="clear" w:color="auto" w:fill="FFFFFF"/>
              </w:rPr>
              <w:t xml:space="preserve"> </w:t>
            </w:r>
            <w:r w:rsidR="00AF5670"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16197F8F"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3EA7" w14:textId="77777777" w:rsidR="00ED0E6D" w:rsidRPr="009002CA"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79E9A291" w14:textId="77777777" w:rsidTr="00750E26">
        <w:trPr>
          <w:tblHeader/>
        </w:trPr>
        <w:tc>
          <w:tcPr>
            <w:tcW w:w="312" w:type="pct"/>
            <w:tcBorders>
              <w:top w:val="single" w:sz="4" w:space="0" w:color="000000"/>
              <w:left w:val="single" w:sz="4" w:space="0" w:color="000000"/>
              <w:bottom w:val="single" w:sz="4" w:space="0" w:color="000000"/>
            </w:tcBorders>
            <w:shd w:val="clear" w:color="auto" w:fill="auto"/>
            <w:vAlign w:val="center"/>
          </w:tcPr>
          <w:p w14:paraId="432AE5F3" w14:textId="77777777" w:rsidR="00CC5F26" w:rsidRPr="009002CA"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14:paraId="5FC47A0F" w14:textId="77777777" w:rsidR="00CC5F26" w:rsidRPr="009002CA"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0F8B890A" w14:textId="77777777" w:rsidR="00CC5F26" w:rsidRPr="009002CA"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4F436" w14:textId="77777777" w:rsidR="00CC5F26" w:rsidRPr="009002CA"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1D58F9F7"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130E84B2" w14:textId="77777777" w:rsidR="00ED0E6D" w:rsidRPr="009002CA" w:rsidRDefault="00ED0E6D" w:rsidP="00073B1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14:paraId="2F05696C" w14:textId="77777777" w:rsidR="00ED0E6D" w:rsidRPr="009002CA"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7DAA1605" w14:textId="77777777" w:rsidR="00ED0E6D" w:rsidRPr="009002CA" w:rsidRDefault="00ED0E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BAA18" w14:textId="77777777" w:rsidR="00ED0E6D" w:rsidRPr="009002CA" w:rsidRDefault="00ED0E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4B07F684"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797A48C0" w14:textId="77777777" w:rsidR="00BC594B" w:rsidRPr="009002CA"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276" w:type="pct"/>
            <w:tcBorders>
              <w:top w:val="single" w:sz="4" w:space="0" w:color="000000"/>
              <w:left w:val="single" w:sz="4" w:space="0" w:color="000000"/>
              <w:bottom w:val="single" w:sz="4" w:space="0" w:color="000000"/>
            </w:tcBorders>
            <w:shd w:val="clear" w:color="auto" w:fill="auto"/>
          </w:tcPr>
          <w:p w14:paraId="6345F927" w14:textId="77777777" w:rsidR="00BC594B" w:rsidRPr="009002CA"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E743818" w14:textId="77777777" w:rsidR="00BC594B" w:rsidRPr="009002CA" w:rsidRDefault="00BC594B"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r w:rsidRPr="009002CA">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8ABEA" w14:textId="43E2F785" w:rsidR="00BC594B" w:rsidRPr="009002CA" w:rsidRDefault="006F2980"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xml:space="preserve">не подлежит установлению </w:t>
            </w:r>
          </w:p>
        </w:tc>
      </w:tr>
      <w:tr w:rsidR="009002CA" w:rsidRPr="009002CA" w14:paraId="0E77010A"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0B88FCE0" w14:textId="77777777" w:rsidR="00BC594B" w:rsidRPr="009002CA"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276" w:type="pct"/>
            <w:tcBorders>
              <w:top w:val="single" w:sz="4" w:space="0" w:color="000000"/>
              <w:left w:val="single" w:sz="4" w:space="0" w:color="000000"/>
              <w:bottom w:val="single" w:sz="4" w:space="0" w:color="000000"/>
            </w:tcBorders>
            <w:shd w:val="clear" w:color="auto" w:fill="auto"/>
          </w:tcPr>
          <w:p w14:paraId="2159C577" w14:textId="77777777" w:rsidR="00BC594B" w:rsidRPr="009002CA"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BF92087" w14:textId="77777777" w:rsidR="00BC594B" w:rsidRPr="009002CA" w:rsidRDefault="00BC594B" w:rsidP="00042F95">
            <w:pPr>
              <w:spacing w:after="0" w:line="240" w:lineRule="exact"/>
              <w:rPr>
                <w:rFonts w:ascii="Times New Roman" w:hAnsi="Times New Roman" w:cs="Times New Roman"/>
                <w:strike/>
                <w:sz w:val="24"/>
                <w:szCs w:val="24"/>
              </w:rPr>
            </w:pPr>
            <w:r w:rsidRPr="009002CA">
              <w:rPr>
                <w:rFonts w:ascii="Times New Roman" w:hAnsi="Times New Roman" w:cs="Times New Roman"/>
                <w:sz w:val="24"/>
                <w:szCs w:val="24"/>
              </w:rPr>
              <w:t>м</w:t>
            </w:r>
            <w:r w:rsidRPr="009002CA">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19AA8" w14:textId="75EF292F" w:rsidR="00BC594B" w:rsidRPr="009002CA" w:rsidRDefault="006F2980"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3A609C42"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066FA697" w14:textId="77777777" w:rsidR="00BC594B" w:rsidRPr="009002CA"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276" w:type="pct"/>
            <w:tcBorders>
              <w:top w:val="single" w:sz="4" w:space="0" w:color="000000"/>
              <w:left w:val="single" w:sz="4" w:space="0" w:color="000000"/>
              <w:bottom w:val="single" w:sz="4" w:space="0" w:color="000000"/>
            </w:tcBorders>
            <w:shd w:val="clear" w:color="auto" w:fill="auto"/>
          </w:tcPr>
          <w:p w14:paraId="0456AD0D" w14:textId="77777777" w:rsidR="00BC594B" w:rsidRPr="009002CA"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0C397610" w14:textId="77777777" w:rsidR="00BC594B" w:rsidRPr="009002CA" w:rsidRDefault="00BC594B"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2E8FB" w14:textId="1C200688" w:rsidR="00BC594B" w:rsidRPr="009002CA" w:rsidRDefault="00BC594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r w:rsidR="00E34C1B" w:rsidRPr="009002CA">
              <w:rPr>
                <w:rFonts w:ascii="Times New Roman" w:eastAsia="Times New Roman" w:hAnsi="Times New Roman" w:cs="Times New Roman"/>
                <w:snapToGrid w:val="0"/>
                <w:sz w:val="24"/>
                <w:szCs w:val="24"/>
                <w:lang w:eastAsia="ru-RU"/>
              </w:rPr>
              <w:t>0</w:t>
            </w:r>
          </w:p>
        </w:tc>
      </w:tr>
      <w:tr w:rsidR="009002CA" w:rsidRPr="009002CA" w14:paraId="17EFF0F9"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275756DC" w14:textId="77777777" w:rsidR="00BC594B" w:rsidRPr="009002CA"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276" w:type="pct"/>
            <w:tcBorders>
              <w:top w:val="single" w:sz="4" w:space="0" w:color="000000"/>
              <w:left w:val="single" w:sz="4" w:space="0" w:color="000000"/>
              <w:bottom w:val="single" w:sz="4" w:space="0" w:color="000000"/>
            </w:tcBorders>
            <w:shd w:val="clear" w:color="auto" w:fill="auto"/>
          </w:tcPr>
          <w:p w14:paraId="5CAC0951" w14:textId="77777777" w:rsidR="00BC594B" w:rsidRPr="009002CA"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4EEE48A2" w14:textId="77777777" w:rsidR="00BC594B" w:rsidRPr="009002CA" w:rsidRDefault="00BC594B" w:rsidP="00042F95">
            <w:pPr>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55162" w14:textId="77777777" w:rsidR="00BC594B" w:rsidRPr="009002CA" w:rsidRDefault="00BC594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4C25E351"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6AFC4829" w14:textId="77777777" w:rsidR="00BC594B" w:rsidRPr="009002CA"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276" w:type="pct"/>
            <w:tcBorders>
              <w:top w:val="single" w:sz="4" w:space="0" w:color="000000"/>
              <w:left w:val="single" w:sz="4" w:space="0" w:color="000000"/>
              <w:bottom w:val="single" w:sz="4" w:space="0" w:color="000000"/>
            </w:tcBorders>
            <w:shd w:val="clear" w:color="auto" w:fill="auto"/>
          </w:tcPr>
          <w:p w14:paraId="6B694693" w14:textId="77777777" w:rsidR="00BC594B" w:rsidRPr="009002CA"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40C57501" w14:textId="77777777" w:rsidR="00BC594B" w:rsidRPr="009002CA" w:rsidRDefault="00BC594B" w:rsidP="00042F95">
            <w:pPr>
              <w:spacing w:after="0" w:line="240" w:lineRule="exact"/>
              <w:rPr>
                <w:rFonts w:ascii="Times New Roman" w:hAnsi="Times New Roman" w:cs="Times New Roman"/>
                <w:strike/>
                <w:sz w:val="24"/>
                <w:szCs w:val="24"/>
              </w:rPr>
            </w:pPr>
            <w:r w:rsidRPr="009002CA">
              <w:rPr>
                <w:rFonts w:ascii="Times New Roman" w:hAnsi="Times New Roman" w:cs="Times New Roman"/>
                <w:sz w:val="24"/>
                <w:szCs w:val="24"/>
              </w:rPr>
              <w:t>ед.</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68E16" w14:textId="2B7F1D59" w:rsidR="00BC594B" w:rsidRPr="009002CA" w:rsidRDefault="00750E2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69C6AFA0"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648E880B" w14:textId="77777777" w:rsidR="00750E26" w:rsidRPr="009002CA" w:rsidRDefault="00750E26" w:rsidP="00750E2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276" w:type="pct"/>
            <w:tcBorders>
              <w:top w:val="single" w:sz="4" w:space="0" w:color="000000"/>
              <w:left w:val="single" w:sz="4" w:space="0" w:color="000000"/>
              <w:bottom w:val="single" w:sz="4" w:space="0" w:color="000000"/>
            </w:tcBorders>
            <w:shd w:val="clear" w:color="auto" w:fill="auto"/>
          </w:tcPr>
          <w:p w14:paraId="4B06043C" w14:textId="7C03ABA0"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40DD3D66" w14:textId="7777777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95676" w14:textId="6AF66E1F"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80</w:t>
            </w:r>
          </w:p>
        </w:tc>
      </w:tr>
      <w:tr w:rsidR="00750E26" w:rsidRPr="009002CA" w14:paraId="6348D253" w14:textId="77777777" w:rsidTr="00750E26">
        <w:tc>
          <w:tcPr>
            <w:tcW w:w="312" w:type="pct"/>
            <w:tcBorders>
              <w:top w:val="single" w:sz="4" w:space="0" w:color="000000"/>
              <w:left w:val="single" w:sz="4" w:space="0" w:color="000000"/>
              <w:bottom w:val="single" w:sz="4" w:space="0" w:color="000000"/>
            </w:tcBorders>
            <w:shd w:val="clear" w:color="auto" w:fill="auto"/>
            <w:vAlign w:val="center"/>
          </w:tcPr>
          <w:p w14:paraId="40B1550E" w14:textId="3A0D3767" w:rsidR="00750E26" w:rsidRPr="009002CA" w:rsidRDefault="00750E26" w:rsidP="00750E2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5</w:t>
            </w:r>
          </w:p>
        </w:tc>
        <w:tc>
          <w:tcPr>
            <w:tcW w:w="3276" w:type="pct"/>
            <w:tcBorders>
              <w:top w:val="single" w:sz="4" w:space="0" w:color="000000"/>
              <w:left w:val="single" w:sz="4" w:space="0" w:color="000000"/>
              <w:bottom w:val="single" w:sz="4" w:space="0" w:color="000000"/>
            </w:tcBorders>
            <w:shd w:val="clear" w:color="auto" w:fill="auto"/>
          </w:tcPr>
          <w:p w14:paraId="6E18D81E" w14:textId="281347DB"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вида разрешенного использования с кодом 5.1.3 «Площадки </w:t>
            </w:r>
            <w:r w:rsidRPr="009002CA">
              <w:rPr>
                <w:rFonts w:ascii="Times New Roman" w:eastAsia="Times New Roman" w:hAnsi="Times New Roman" w:cs="Times New Roman"/>
                <w:snapToGrid w:val="0"/>
                <w:sz w:val="24"/>
                <w:szCs w:val="24"/>
                <w:lang w:eastAsia="ru-RU"/>
              </w:rPr>
              <w:lastRenderedPageBreak/>
              <w:t>для занятий спортом»</w:t>
            </w:r>
          </w:p>
        </w:tc>
        <w:tc>
          <w:tcPr>
            <w:tcW w:w="502" w:type="pct"/>
            <w:tcBorders>
              <w:top w:val="single" w:sz="4" w:space="0" w:color="000000"/>
              <w:left w:val="single" w:sz="4" w:space="0" w:color="000000"/>
              <w:bottom w:val="single" w:sz="4" w:space="0" w:color="000000"/>
            </w:tcBorders>
            <w:shd w:val="clear" w:color="auto" w:fill="auto"/>
            <w:vAlign w:val="center"/>
          </w:tcPr>
          <w:p w14:paraId="4A27F587" w14:textId="06B86372"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lastRenderedPageBreak/>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14FB" w14:textId="6ACBB972"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bl>
    <w:p w14:paraId="64D6C916" w14:textId="77777777" w:rsidR="00F00481" w:rsidRPr="009002CA" w:rsidRDefault="00F00481" w:rsidP="00F00481">
      <w:pPr>
        <w:autoSpaceDE w:val="0"/>
        <w:autoSpaceDN w:val="0"/>
        <w:adjustRightInd w:val="0"/>
        <w:spacing w:after="0" w:line="240" w:lineRule="auto"/>
        <w:jc w:val="both"/>
        <w:rPr>
          <w:rStyle w:val="a7"/>
          <w:rFonts w:ascii="Times New Roman" w:eastAsia="Times New Roman" w:hAnsi="Times New Roman" w:cs="Times New Roman"/>
          <w:i w:val="0"/>
          <w:iCs w:val="0"/>
          <w:sz w:val="28"/>
          <w:szCs w:val="28"/>
          <w:lang w:eastAsia="ru-RU"/>
        </w:rPr>
      </w:pPr>
    </w:p>
    <w:p w14:paraId="40EDE2AB" w14:textId="4BED9B38" w:rsidR="00561A27"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41" w:name="_Toc49945604"/>
      <w:r w:rsidRPr="009002CA">
        <w:rPr>
          <w:rStyle w:val="a7"/>
          <w:rFonts w:ascii="Times New Roman" w:hAnsi="Times New Roman" w:cs="Times New Roman"/>
          <w:color w:val="auto"/>
          <w:sz w:val="28"/>
          <w:szCs w:val="28"/>
        </w:rPr>
        <w:t>5</w:t>
      </w:r>
      <w:r w:rsidR="00356ECA" w:rsidRPr="009002CA">
        <w:rPr>
          <w:rStyle w:val="a7"/>
          <w:rFonts w:ascii="Times New Roman" w:hAnsi="Times New Roman" w:cs="Times New Roman"/>
          <w:color w:val="auto"/>
          <w:sz w:val="28"/>
          <w:szCs w:val="28"/>
        </w:rPr>
        <w:t xml:space="preserve">.3. </w:t>
      </w:r>
      <w:r w:rsidR="00561A27" w:rsidRPr="009002CA">
        <w:rPr>
          <w:rStyle w:val="a7"/>
          <w:rFonts w:ascii="Times New Roman" w:hAnsi="Times New Roman" w:cs="Times New Roman"/>
          <w:color w:val="auto"/>
          <w:sz w:val="28"/>
          <w:szCs w:val="28"/>
        </w:rPr>
        <w:t>Производственн</w:t>
      </w:r>
      <w:r w:rsidR="00D13058" w:rsidRPr="009002CA">
        <w:rPr>
          <w:rStyle w:val="a7"/>
          <w:rFonts w:ascii="Times New Roman" w:hAnsi="Times New Roman" w:cs="Times New Roman"/>
          <w:color w:val="auto"/>
          <w:sz w:val="28"/>
          <w:szCs w:val="28"/>
        </w:rPr>
        <w:t>ая</w:t>
      </w:r>
      <w:r w:rsidR="00561A27" w:rsidRPr="009002CA">
        <w:rPr>
          <w:rStyle w:val="a7"/>
          <w:rFonts w:ascii="Times New Roman" w:hAnsi="Times New Roman" w:cs="Times New Roman"/>
          <w:color w:val="auto"/>
          <w:sz w:val="28"/>
          <w:szCs w:val="28"/>
        </w:rPr>
        <w:t xml:space="preserve"> зон</w:t>
      </w:r>
      <w:bookmarkEnd w:id="41"/>
      <w:r w:rsidR="00D13058" w:rsidRPr="009002CA">
        <w:rPr>
          <w:rStyle w:val="a7"/>
          <w:rFonts w:ascii="Times New Roman" w:hAnsi="Times New Roman" w:cs="Times New Roman"/>
          <w:color w:val="auto"/>
          <w:sz w:val="28"/>
          <w:szCs w:val="28"/>
        </w:rPr>
        <w:t>а</w:t>
      </w:r>
    </w:p>
    <w:p w14:paraId="011D7EFC" w14:textId="77777777" w:rsidR="002605B5" w:rsidRPr="009002CA"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14:paraId="639D3A40" w14:textId="77777777" w:rsidR="00473A0B" w:rsidRPr="009002CA" w:rsidRDefault="00473A0B" w:rsidP="00B66C38">
      <w:pPr>
        <w:spacing w:after="0" w:line="240" w:lineRule="auto"/>
        <w:ind w:firstLine="709"/>
        <w:jc w:val="both"/>
        <w:rPr>
          <w:rFonts w:ascii="Times New Roman" w:eastAsia="Times New Roman" w:hAnsi="Times New Roman" w:cs="Times New Roman"/>
          <w:sz w:val="28"/>
          <w:szCs w:val="28"/>
          <w:lang w:eastAsia="ru-RU"/>
        </w:rPr>
      </w:pPr>
      <w:r w:rsidRPr="009002CA">
        <w:rPr>
          <w:rFonts w:ascii="Times New Roman" w:hAnsi="Times New Roman" w:cs="Times New Roman"/>
          <w:sz w:val="28"/>
          <w:szCs w:val="28"/>
        </w:rPr>
        <w:t>Производственн</w:t>
      </w:r>
      <w:r w:rsidR="00C94444" w:rsidRPr="009002CA">
        <w:rPr>
          <w:rFonts w:ascii="Times New Roman" w:hAnsi="Times New Roman" w:cs="Times New Roman"/>
          <w:sz w:val="28"/>
          <w:szCs w:val="28"/>
        </w:rPr>
        <w:t>ая</w:t>
      </w:r>
      <w:r w:rsidRPr="009002CA">
        <w:rPr>
          <w:rFonts w:ascii="Times New Roman" w:hAnsi="Times New Roman" w:cs="Times New Roman"/>
          <w:sz w:val="28"/>
          <w:szCs w:val="28"/>
        </w:rPr>
        <w:t xml:space="preserve"> зон</w:t>
      </w:r>
      <w:r w:rsidR="00C94444" w:rsidRPr="009002CA">
        <w:rPr>
          <w:rFonts w:ascii="Times New Roman" w:hAnsi="Times New Roman" w:cs="Times New Roman"/>
          <w:sz w:val="28"/>
          <w:szCs w:val="28"/>
        </w:rPr>
        <w:t>а</w:t>
      </w:r>
      <w:r w:rsidRPr="009002CA">
        <w:rPr>
          <w:rFonts w:ascii="Times New Roman" w:hAnsi="Times New Roman" w:cs="Times New Roman"/>
          <w:sz w:val="28"/>
          <w:szCs w:val="28"/>
        </w:rPr>
        <w:t xml:space="preserve"> предназначен</w:t>
      </w:r>
      <w:r w:rsidR="00C94444" w:rsidRPr="009002CA">
        <w:rPr>
          <w:rFonts w:ascii="Times New Roman" w:hAnsi="Times New Roman" w:cs="Times New Roman"/>
          <w:sz w:val="28"/>
          <w:szCs w:val="28"/>
        </w:rPr>
        <w:t>а</w:t>
      </w:r>
      <w:r w:rsidRPr="009002CA">
        <w:rPr>
          <w:rFonts w:ascii="Times New Roman" w:hAnsi="Times New Roman" w:cs="Times New Roman"/>
          <w:sz w:val="28"/>
          <w:szCs w:val="28"/>
        </w:rPr>
        <w:t xml:space="preserve"> для размещения объектов </w:t>
      </w:r>
      <w:r w:rsidR="00D2106A" w:rsidRPr="009002CA">
        <w:rPr>
          <w:rFonts w:ascii="Times New Roman" w:eastAsia="Times New Roman" w:hAnsi="Times New Roman" w:cs="Times New Roman"/>
          <w:sz w:val="28"/>
          <w:szCs w:val="28"/>
          <w:lang w:eastAsia="ru-RU"/>
        </w:rPr>
        <w:t xml:space="preserve">промышленных, коммунальных и складских </w:t>
      </w:r>
      <w:r w:rsidRPr="009002CA">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9002CA">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14:paraId="4748CF70" w14:textId="77777777" w:rsidR="00803792" w:rsidRPr="009002CA" w:rsidRDefault="00803792" w:rsidP="00B7654D">
      <w:pPr>
        <w:spacing w:after="0" w:line="240" w:lineRule="auto"/>
        <w:rPr>
          <w:rFonts w:ascii="Times New Roman" w:hAnsi="Times New Roman" w:cs="Times New Roman"/>
          <w:sz w:val="28"/>
          <w:szCs w:val="28"/>
        </w:rPr>
      </w:pPr>
    </w:p>
    <w:p w14:paraId="46C381AE" w14:textId="47813DF5" w:rsidR="00211324" w:rsidRPr="009002CA" w:rsidRDefault="00211324" w:rsidP="0021132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П-</w:t>
      </w:r>
      <w:r w:rsidR="00B7654D" w:rsidRPr="009002CA">
        <w:rPr>
          <w:rFonts w:ascii="Times New Roman" w:eastAsia="Times New Roman" w:hAnsi="Times New Roman" w:cs="Times New Roman"/>
          <w:b/>
          <w:bCs/>
          <w:snapToGrid w:val="0"/>
          <w:sz w:val="28"/>
          <w:szCs w:val="28"/>
          <w:lang w:eastAsia="ru-RU"/>
        </w:rPr>
        <w:t>1</w:t>
      </w:r>
      <w:r w:rsidRPr="009002CA">
        <w:rPr>
          <w:rFonts w:ascii="Times New Roman" w:eastAsia="Times New Roman" w:hAnsi="Times New Roman" w:cs="Times New Roman"/>
          <w:b/>
          <w:bCs/>
          <w:snapToGrid w:val="0"/>
          <w:sz w:val="28"/>
          <w:szCs w:val="28"/>
          <w:lang w:eastAsia="ru-RU"/>
        </w:rPr>
        <w:t xml:space="preserve">. </w:t>
      </w:r>
      <w:r w:rsidR="00B7654D" w:rsidRPr="009002CA">
        <w:rPr>
          <w:rFonts w:ascii="Times New Roman" w:eastAsia="Times New Roman" w:hAnsi="Times New Roman" w:cs="Times New Roman"/>
          <w:b/>
          <w:bCs/>
          <w:snapToGrid w:val="0"/>
          <w:sz w:val="28"/>
          <w:szCs w:val="28"/>
          <w:lang w:eastAsia="ru-RU"/>
        </w:rPr>
        <w:t>Зона коммунально-складских и производственных объектов</w:t>
      </w:r>
    </w:p>
    <w:p w14:paraId="4432A95C" w14:textId="77777777" w:rsidR="00B7654D" w:rsidRPr="009002CA" w:rsidRDefault="00B7654D" w:rsidP="00B7654D">
      <w:pPr>
        <w:spacing w:after="0"/>
        <w:rPr>
          <w:snapToGrid w:val="0"/>
          <w:lang w:eastAsia="ru-RU"/>
        </w:rPr>
      </w:pPr>
    </w:p>
    <w:p w14:paraId="62A62545" w14:textId="73BA53C8" w:rsidR="00803792" w:rsidRPr="009002CA" w:rsidRDefault="00803792" w:rsidP="00803792">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площадок</w:t>
      </w:r>
      <w:r w:rsidR="00830790" w:rsidRPr="009002CA">
        <w:rPr>
          <w:rFonts w:ascii="Times New Roman" w:eastAsia="Times New Roman" w:hAnsi="Times New Roman" w:cs="Times New Roman"/>
          <w:snapToGrid w:val="0"/>
          <w:sz w:val="28"/>
          <w:szCs w:val="28"/>
          <w:lang w:eastAsia="ru-RU"/>
        </w:rPr>
        <w:t xml:space="preserve"> и объектов коммунально-складского назначения.</w:t>
      </w:r>
    </w:p>
    <w:p w14:paraId="61BFA1AE" w14:textId="23F0A993" w:rsidR="00211324" w:rsidRPr="009002CA" w:rsidRDefault="00211324" w:rsidP="0021132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14:paraId="0FAA8327" w14:textId="77777777" w:rsidR="00211324" w:rsidRPr="009002CA" w:rsidRDefault="00211324" w:rsidP="00211324">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1B763B13" w14:textId="77777777" w:rsidR="00211324" w:rsidRPr="009002CA" w:rsidRDefault="00211324" w:rsidP="0021132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21C4FB75" w14:textId="77777777" w:rsidR="00211324" w:rsidRPr="009002CA" w:rsidRDefault="00211324" w:rsidP="0021132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4866"/>
        <w:gridCol w:w="1877"/>
      </w:tblGrid>
      <w:tr w:rsidR="009002CA" w:rsidRPr="009002CA" w14:paraId="2E8A6742" w14:textId="77777777" w:rsidTr="000B2AA9">
        <w:trPr>
          <w:tblHeader/>
        </w:trPr>
        <w:tc>
          <w:tcPr>
            <w:tcW w:w="1392" w:type="pct"/>
            <w:shd w:val="clear" w:color="auto" w:fill="auto"/>
            <w:vAlign w:val="center"/>
          </w:tcPr>
          <w:p w14:paraId="1CEF69C9"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604" w:type="pct"/>
            <w:shd w:val="clear" w:color="auto" w:fill="auto"/>
            <w:vAlign w:val="center"/>
          </w:tcPr>
          <w:p w14:paraId="27B9F2ED"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Описание вида разрешенного-использования земельного участка</w:t>
            </w:r>
          </w:p>
        </w:tc>
        <w:tc>
          <w:tcPr>
            <w:tcW w:w="1004" w:type="pct"/>
            <w:shd w:val="clear" w:color="auto" w:fill="auto"/>
            <w:vAlign w:val="center"/>
          </w:tcPr>
          <w:p w14:paraId="23A93CB3"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9002CA" w:rsidRPr="009002CA" w14:paraId="1B1C9A3B" w14:textId="77777777" w:rsidTr="000B2AA9">
        <w:trPr>
          <w:tblHeader/>
        </w:trPr>
        <w:tc>
          <w:tcPr>
            <w:tcW w:w="1392" w:type="pct"/>
            <w:shd w:val="clear" w:color="auto" w:fill="auto"/>
            <w:vAlign w:val="center"/>
          </w:tcPr>
          <w:p w14:paraId="0EA82CB7"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604" w:type="pct"/>
            <w:shd w:val="clear" w:color="auto" w:fill="auto"/>
            <w:vAlign w:val="center"/>
          </w:tcPr>
          <w:p w14:paraId="64C824DF"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4" w:type="pct"/>
            <w:shd w:val="clear" w:color="auto" w:fill="auto"/>
            <w:vAlign w:val="center"/>
          </w:tcPr>
          <w:p w14:paraId="6D3B6849" w14:textId="77777777" w:rsidR="00211324" w:rsidRPr="009002CA" w:rsidRDefault="00211324"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70D6D1A0" w14:textId="77777777" w:rsidTr="00F24178">
        <w:trPr>
          <w:trHeight w:val="333"/>
        </w:trPr>
        <w:tc>
          <w:tcPr>
            <w:tcW w:w="5000" w:type="pct"/>
            <w:gridSpan w:val="3"/>
            <w:tcBorders>
              <w:bottom w:val="single" w:sz="4" w:space="0" w:color="auto"/>
            </w:tcBorders>
            <w:shd w:val="clear" w:color="auto" w:fill="auto"/>
            <w:vAlign w:val="center"/>
          </w:tcPr>
          <w:p w14:paraId="33557784" w14:textId="77777777" w:rsidR="00211324" w:rsidRPr="009002CA" w:rsidRDefault="00211324" w:rsidP="00F24178">
            <w:pPr>
              <w:widowControl w:val="0"/>
              <w:numPr>
                <w:ilvl w:val="12"/>
                <w:numId w:val="0"/>
              </w:numPr>
              <w:tabs>
                <w:tab w:val="left" w:pos="720"/>
              </w:tabs>
              <w:spacing w:after="0" w:line="240" w:lineRule="exact"/>
              <w:ind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0A67846C" w14:textId="77777777" w:rsidTr="000B2AA9">
        <w:tc>
          <w:tcPr>
            <w:tcW w:w="1392" w:type="pct"/>
            <w:tcBorders>
              <w:top w:val="single" w:sz="4" w:space="0" w:color="auto"/>
            </w:tcBorders>
            <w:shd w:val="clear" w:color="auto" w:fill="auto"/>
          </w:tcPr>
          <w:p w14:paraId="3C822BCD" w14:textId="3B5BCAD0" w:rsidR="00211324" w:rsidRPr="009002CA" w:rsidRDefault="00211324" w:rsidP="00211324">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Обеспечение сельскохозяйственного производства</w:t>
            </w:r>
          </w:p>
        </w:tc>
        <w:tc>
          <w:tcPr>
            <w:tcW w:w="2604" w:type="pct"/>
            <w:tcBorders>
              <w:top w:val="single" w:sz="4" w:space="0" w:color="auto"/>
            </w:tcBorders>
            <w:shd w:val="clear" w:color="auto" w:fill="auto"/>
          </w:tcPr>
          <w:p w14:paraId="68D72AA4" w14:textId="4B8063BB" w:rsidR="00211324" w:rsidRPr="009002CA" w:rsidRDefault="00211324" w:rsidP="00211324">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4" w:type="pct"/>
            <w:tcBorders>
              <w:top w:val="single" w:sz="4" w:space="0" w:color="auto"/>
            </w:tcBorders>
            <w:shd w:val="clear" w:color="auto" w:fill="auto"/>
          </w:tcPr>
          <w:p w14:paraId="218BC73F" w14:textId="177ED26E" w:rsidR="00211324" w:rsidRPr="009002CA" w:rsidRDefault="00211324" w:rsidP="00211324">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1.18</w:t>
            </w:r>
          </w:p>
        </w:tc>
      </w:tr>
      <w:tr w:rsidR="009002CA" w:rsidRPr="009002CA" w14:paraId="3B175D3A" w14:textId="77777777" w:rsidTr="000B2AA9">
        <w:tc>
          <w:tcPr>
            <w:tcW w:w="1392" w:type="pct"/>
            <w:tcBorders>
              <w:top w:val="single" w:sz="4" w:space="0" w:color="auto"/>
            </w:tcBorders>
            <w:shd w:val="clear" w:color="auto" w:fill="auto"/>
          </w:tcPr>
          <w:p w14:paraId="1E7B2E6E" w14:textId="0A4F0A53" w:rsidR="00423A7D" w:rsidRPr="009002CA" w:rsidRDefault="00423A7D" w:rsidP="00423A7D">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Хранение автотранспорта</w:t>
            </w:r>
          </w:p>
        </w:tc>
        <w:tc>
          <w:tcPr>
            <w:tcW w:w="2604" w:type="pct"/>
            <w:tcBorders>
              <w:top w:val="single" w:sz="4" w:space="0" w:color="auto"/>
            </w:tcBorders>
            <w:shd w:val="clear" w:color="auto" w:fill="auto"/>
          </w:tcPr>
          <w:p w14:paraId="76B0FE9C" w14:textId="154BBDFD" w:rsidR="00423A7D" w:rsidRPr="009002CA" w:rsidRDefault="00423A7D" w:rsidP="00423A7D">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2CA">
              <w:rPr>
                <w:rFonts w:ascii="Times New Roman" w:hAnsi="Times New Roman" w:cs="Times New Roman"/>
                <w:sz w:val="24"/>
                <w:szCs w:val="24"/>
              </w:rPr>
              <w:t>машино</w:t>
            </w:r>
            <w:proofErr w:type="spellEnd"/>
            <w:r w:rsidRPr="009002CA">
              <w:rPr>
                <w:rFonts w:ascii="Times New Roman" w:hAnsi="Times New Roman" w:cs="Times New Roman"/>
                <w:sz w:val="24"/>
                <w:szCs w:val="24"/>
              </w:rPr>
              <w:t xml:space="preserve">-места, за исключением гаражей, размещение которых предусмотрено </w:t>
            </w:r>
            <w:r w:rsidRPr="009002CA">
              <w:rPr>
                <w:rFonts w:ascii="Times New Roman" w:hAnsi="Times New Roman" w:cs="Times New Roman"/>
                <w:sz w:val="24"/>
                <w:szCs w:val="24"/>
              </w:rPr>
              <w:lastRenderedPageBreak/>
              <w:t>содержанием вида разрешенного использования с кодом 4.9</w:t>
            </w:r>
          </w:p>
        </w:tc>
        <w:tc>
          <w:tcPr>
            <w:tcW w:w="1004" w:type="pct"/>
            <w:tcBorders>
              <w:top w:val="single" w:sz="4" w:space="0" w:color="auto"/>
            </w:tcBorders>
            <w:shd w:val="clear" w:color="auto" w:fill="auto"/>
          </w:tcPr>
          <w:p w14:paraId="7F249FE7" w14:textId="15C4505B" w:rsidR="00423A7D" w:rsidRPr="009002CA" w:rsidRDefault="00423A7D" w:rsidP="00423A7D">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lastRenderedPageBreak/>
              <w:t>2.7.1</w:t>
            </w:r>
          </w:p>
        </w:tc>
      </w:tr>
      <w:tr w:rsidR="009002CA" w:rsidRPr="009002CA" w14:paraId="1C732B47" w14:textId="77777777" w:rsidTr="00776F9F">
        <w:tc>
          <w:tcPr>
            <w:tcW w:w="1392" w:type="pct"/>
            <w:tcBorders>
              <w:top w:val="single" w:sz="6" w:space="0" w:color="000000"/>
              <w:left w:val="single" w:sz="6" w:space="0" w:color="000000"/>
              <w:bottom w:val="nil"/>
              <w:right w:val="single" w:sz="6" w:space="0" w:color="000000"/>
            </w:tcBorders>
          </w:tcPr>
          <w:p w14:paraId="097339FA" w14:textId="6BDC2895" w:rsidR="00776F9F" w:rsidRPr="009002CA" w:rsidRDefault="00776F9F" w:rsidP="00776F9F">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Коммунальное обслуживание</w:t>
            </w:r>
          </w:p>
        </w:tc>
        <w:tc>
          <w:tcPr>
            <w:tcW w:w="2604" w:type="pct"/>
            <w:tcBorders>
              <w:top w:val="single" w:sz="6" w:space="0" w:color="000000"/>
              <w:left w:val="single" w:sz="6" w:space="0" w:color="000000"/>
              <w:bottom w:val="nil"/>
              <w:right w:val="single" w:sz="6" w:space="0" w:color="000000"/>
            </w:tcBorders>
          </w:tcPr>
          <w:p w14:paraId="2483D8A1" w14:textId="45438C37" w:rsidR="00776F9F" w:rsidRPr="009002CA" w:rsidRDefault="00776F9F" w:rsidP="00776F9F">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4" w:type="pct"/>
            <w:tcBorders>
              <w:top w:val="single" w:sz="6" w:space="0" w:color="000000"/>
              <w:left w:val="single" w:sz="6" w:space="0" w:color="000000"/>
              <w:bottom w:val="nil"/>
              <w:right w:val="single" w:sz="6" w:space="0" w:color="000000"/>
            </w:tcBorders>
          </w:tcPr>
          <w:p w14:paraId="711A63CA" w14:textId="46629F72" w:rsidR="00776F9F" w:rsidRPr="009002CA" w:rsidRDefault="00776F9F" w:rsidP="00776F9F">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3.1</w:t>
            </w:r>
          </w:p>
        </w:tc>
      </w:tr>
      <w:tr w:rsidR="009002CA" w:rsidRPr="009002CA" w14:paraId="14FD2995" w14:textId="77777777" w:rsidTr="000B2AA9">
        <w:tc>
          <w:tcPr>
            <w:tcW w:w="1392" w:type="pct"/>
            <w:shd w:val="clear" w:color="auto" w:fill="auto"/>
          </w:tcPr>
          <w:p w14:paraId="16BB9043" w14:textId="5D47D240" w:rsidR="00211324" w:rsidRPr="009002CA" w:rsidRDefault="00211324" w:rsidP="00211324">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Служебные гаражи</w:t>
            </w:r>
          </w:p>
        </w:tc>
        <w:tc>
          <w:tcPr>
            <w:tcW w:w="2604" w:type="pct"/>
            <w:shd w:val="clear" w:color="auto" w:fill="auto"/>
          </w:tcPr>
          <w:p w14:paraId="349A2771" w14:textId="2759CBBA" w:rsidR="00211324" w:rsidRPr="009002CA" w:rsidRDefault="00211324" w:rsidP="00211324">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4" w:type="pct"/>
            <w:shd w:val="clear" w:color="auto" w:fill="auto"/>
          </w:tcPr>
          <w:p w14:paraId="18E7F05F" w14:textId="3AE95651" w:rsidR="00211324" w:rsidRPr="009002CA" w:rsidRDefault="00211324" w:rsidP="00211324">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4.9</w:t>
            </w:r>
          </w:p>
        </w:tc>
      </w:tr>
      <w:tr w:rsidR="009002CA" w:rsidRPr="009002CA" w14:paraId="1B494A0E" w14:textId="77777777" w:rsidTr="0058419E">
        <w:tc>
          <w:tcPr>
            <w:tcW w:w="1392" w:type="pct"/>
            <w:tcBorders>
              <w:top w:val="single" w:sz="6" w:space="0" w:color="000000"/>
              <w:left w:val="single" w:sz="6" w:space="0" w:color="000000"/>
              <w:bottom w:val="nil"/>
              <w:right w:val="single" w:sz="6" w:space="0" w:color="000000"/>
            </w:tcBorders>
          </w:tcPr>
          <w:p w14:paraId="637902BA" w14:textId="3672C06F" w:rsidR="00B7654D" w:rsidRPr="009002CA" w:rsidRDefault="00B7654D" w:rsidP="00B7654D">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Производственная деятельность</w:t>
            </w:r>
          </w:p>
        </w:tc>
        <w:tc>
          <w:tcPr>
            <w:tcW w:w="2604" w:type="pct"/>
            <w:tcBorders>
              <w:top w:val="single" w:sz="6" w:space="0" w:color="000000"/>
              <w:left w:val="single" w:sz="6" w:space="0" w:color="000000"/>
              <w:bottom w:val="nil"/>
              <w:right w:val="single" w:sz="6" w:space="0" w:color="000000"/>
            </w:tcBorders>
          </w:tcPr>
          <w:p w14:paraId="346A7B21" w14:textId="08D1198F" w:rsidR="00B7654D" w:rsidRPr="009002CA" w:rsidRDefault="00B7654D" w:rsidP="00B7654D">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04" w:type="pct"/>
            <w:tcBorders>
              <w:top w:val="single" w:sz="6" w:space="0" w:color="000000"/>
              <w:left w:val="single" w:sz="6" w:space="0" w:color="000000"/>
              <w:bottom w:val="nil"/>
              <w:right w:val="single" w:sz="6" w:space="0" w:color="000000"/>
            </w:tcBorders>
          </w:tcPr>
          <w:p w14:paraId="7402677E" w14:textId="7C3E2BEB" w:rsidR="00B7654D" w:rsidRPr="009002CA" w:rsidRDefault="00B7654D" w:rsidP="00B7654D">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6.0</w:t>
            </w:r>
          </w:p>
        </w:tc>
      </w:tr>
      <w:tr w:rsidR="009002CA" w:rsidRPr="009002CA" w14:paraId="63675C64" w14:textId="77777777" w:rsidTr="00851ABA">
        <w:tc>
          <w:tcPr>
            <w:tcW w:w="1392" w:type="pct"/>
            <w:tcBorders>
              <w:top w:val="single" w:sz="6" w:space="0" w:color="000000"/>
              <w:left w:val="single" w:sz="6" w:space="0" w:color="000000"/>
              <w:bottom w:val="single" w:sz="6" w:space="0" w:color="000000"/>
              <w:right w:val="single" w:sz="6" w:space="0" w:color="000000"/>
            </w:tcBorders>
          </w:tcPr>
          <w:p w14:paraId="7914E402" w14:textId="0E453020" w:rsidR="00CE0492" w:rsidRPr="009002CA" w:rsidRDefault="00CE0492" w:rsidP="00CE0492">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Пищевая промышленность</w:t>
            </w:r>
          </w:p>
        </w:tc>
        <w:tc>
          <w:tcPr>
            <w:tcW w:w="2604" w:type="pct"/>
            <w:tcBorders>
              <w:top w:val="single" w:sz="6" w:space="0" w:color="000000"/>
              <w:left w:val="single" w:sz="6" w:space="0" w:color="000000"/>
              <w:bottom w:val="single" w:sz="6" w:space="0" w:color="000000"/>
              <w:right w:val="single" w:sz="6" w:space="0" w:color="000000"/>
            </w:tcBorders>
          </w:tcPr>
          <w:p w14:paraId="317C0A60" w14:textId="0F53F8B2" w:rsidR="00CE0492" w:rsidRPr="009002CA" w:rsidRDefault="00CE0492" w:rsidP="00CE0492">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04" w:type="pct"/>
            <w:tcBorders>
              <w:top w:val="single" w:sz="6" w:space="0" w:color="000000"/>
              <w:left w:val="single" w:sz="6" w:space="0" w:color="000000"/>
              <w:bottom w:val="single" w:sz="6" w:space="0" w:color="000000"/>
              <w:right w:val="single" w:sz="6" w:space="0" w:color="000000"/>
            </w:tcBorders>
          </w:tcPr>
          <w:p w14:paraId="7EA6E335" w14:textId="23787991" w:rsidR="00CE0492" w:rsidRPr="009002CA" w:rsidRDefault="00CE0492" w:rsidP="00CE0492">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6.4</w:t>
            </w:r>
          </w:p>
        </w:tc>
      </w:tr>
      <w:tr w:rsidR="009002CA" w:rsidRPr="009002CA" w14:paraId="5B279117" w14:textId="77777777" w:rsidTr="000B2AA9">
        <w:tc>
          <w:tcPr>
            <w:tcW w:w="1392" w:type="pct"/>
            <w:shd w:val="clear" w:color="auto" w:fill="auto"/>
          </w:tcPr>
          <w:p w14:paraId="0E3636BF" w14:textId="77777777" w:rsidR="00211324" w:rsidRPr="009002CA" w:rsidRDefault="00211324" w:rsidP="00211324">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Склады</w:t>
            </w:r>
          </w:p>
        </w:tc>
        <w:tc>
          <w:tcPr>
            <w:tcW w:w="2604" w:type="pct"/>
            <w:shd w:val="clear" w:color="auto" w:fill="auto"/>
          </w:tcPr>
          <w:p w14:paraId="50DEE8D8" w14:textId="77777777" w:rsidR="00211324" w:rsidRPr="009002CA" w:rsidRDefault="00211324" w:rsidP="00211324">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4" w:type="pct"/>
            <w:shd w:val="clear" w:color="auto" w:fill="auto"/>
          </w:tcPr>
          <w:p w14:paraId="12978DCC" w14:textId="77777777" w:rsidR="00211324" w:rsidRPr="009002CA" w:rsidRDefault="00211324" w:rsidP="00211324">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9002CA">
              <w:rPr>
                <w:rFonts w:ascii="Times New Roman" w:eastAsia="Times New Roman" w:hAnsi="Times New Roman" w:cs="Times New Roman"/>
                <w:bCs/>
                <w:snapToGrid w:val="0"/>
                <w:sz w:val="24"/>
                <w:szCs w:val="24"/>
                <w:lang w:val="en-US" w:eastAsia="ru-RU"/>
              </w:rPr>
              <w:t>6.9</w:t>
            </w:r>
          </w:p>
        </w:tc>
      </w:tr>
      <w:tr w:rsidR="009002CA" w:rsidRPr="009002CA" w14:paraId="2F45A002" w14:textId="77777777" w:rsidTr="000B2AA9">
        <w:tc>
          <w:tcPr>
            <w:tcW w:w="1392" w:type="pct"/>
            <w:shd w:val="clear" w:color="auto" w:fill="auto"/>
          </w:tcPr>
          <w:p w14:paraId="5051F27D" w14:textId="51FA361C" w:rsidR="000B2E37" w:rsidRPr="009002CA" w:rsidRDefault="000B2E37" w:rsidP="000B2E3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Улично-дорожная сеть</w:t>
            </w:r>
          </w:p>
        </w:tc>
        <w:tc>
          <w:tcPr>
            <w:tcW w:w="2604" w:type="pct"/>
            <w:shd w:val="clear" w:color="auto" w:fill="auto"/>
          </w:tcPr>
          <w:p w14:paraId="72D0980C" w14:textId="06FAAAEA" w:rsidR="000B2E37" w:rsidRPr="009002CA" w:rsidRDefault="000B2E37" w:rsidP="000B2E3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2CA">
              <w:rPr>
                <w:rFonts w:ascii="Times New Roman" w:eastAsia="Times New Roman" w:hAnsi="Times New Roman" w:cs="Times New Roman"/>
                <w:snapToGrid w:val="0"/>
                <w:sz w:val="24"/>
                <w:szCs w:val="24"/>
                <w:lang w:eastAsia="ru-RU"/>
              </w:rPr>
              <w:t>велотранспортной</w:t>
            </w:r>
            <w:proofErr w:type="spellEnd"/>
            <w:r w:rsidRPr="009002CA">
              <w:rPr>
                <w:rFonts w:ascii="Times New Roman" w:eastAsia="Times New Roman" w:hAnsi="Times New Roman" w:cs="Times New Roman"/>
                <w:snapToGrid w:val="0"/>
                <w:sz w:val="24"/>
                <w:szCs w:val="24"/>
                <w:lang w:eastAsia="ru-RU"/>
              </w:rPr>
              <w:t xml:space="preserve"> </w:t>
            </w:r>
            <w:r w:rsidRPr="009002CA">
              <w:rPr>
                <w:rFonts w:ascii="Times New Roman" w:eastAsia="Times New Roman" w:hAnsi="Times New Roman" w:cs="Times New Roman"/>
                <w:snapToGrid w:val="0"/>
                <w:sz w:val="24"/>
                <w:szCs w:val="24"/>
                <w:lang w:eastAsia="ru-RU"/>
              </w:rPr>
              <w:lastRenderedPageBreak/>
              <w:t>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4" w:type="pct"/>
            <w:shd w:val="clear" w:color="auto" w:fill="auto"/>
          </w:tcPr>
          <w:p w14:paraId="4766011D" w14:textId="597B8535" w:rsidR="000B2E37" w:rsidRPr="009002CA" w:rsidRDefault="000B2E37" w:rsidP="000B2E3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lastRenderedPageBreak/>
              <w:t>12.0.1</w:t>
            </w:r>
          </w:p>
        </w:tc>
      </w:tr>
      <w:tr w:rsidR="009002CA" w:rsidRPr="009002CA" w14:paraId="367BAB0C" w14:textId="77777777" w:rsidTr="00F24178">
        <w:tc>
          <w:tcPr>
            <w:tcW w:w="5000" w:type="pct"/>
            <w:gridSpan w:val="3"/>
            <w:shd w:val="clear" w:color="auto" w:fill="auto"/>
            <w:vAlign w:val="center"/>
          </w:tcPr>
          <w:p w14:paraId="3C80DBC3" w14:textId="77777777" w:rsidR="00830790" w:rsidRPr="009002CA" w:rsidRDefault="00830790" w:rsidP="00830790">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9002CA" w:rsidRPr="009002CA" w14:paraId="5AA4455F" w14:textId="77777777" w:rsidTr="000B2AA9">
        <w:tc>
          <w:tcPr>
            <w:tcW w:w="1392" w:type="pct"/>
            <w:shd w:val="clear" w:color="auto" w:fill="auto"/>
          </w:tcPr>
          <w:p w14:paraId="722F0688" w14:textId="1D24DAAC" w:rsidR="00F1059E" w:rsidRPr="009002CA" w:rsidRDefault="00F1059E" w:rsidP="00F1059E">
            <w:pPr>
              <w:pStyle w:val="ConsPlusNormal"/>
              <w:suppressAutoHyphens/>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Хранение и переработка сельскохозяйственной продукции</w:t>
            </w:r>
          </w:p>
        </w:tc>
        <w:tc>
          <w:tcPr>
            <w:tcW w:w="2604" w:type="pct"/>
            <w:shd w:val="clear" w:color="auto" w:fill="auto"/>
          </w:tcPr>
          <w:p w14:paraId="111A74CA" w14:textId="29E5A73E" w:rsidR="00F1059E" w:rsidRPr="009002CA" w:rsidRDefault="00F1059E" w:rsidP="00F1059E">
            <w:pPr>
              <w:pStyle w:val="ConsPlusNormal"/>
              <w:suppressAutoHyphens/>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4" w:type="pct"/>
            <w:shd w:val="clear" w:color="auto" w:fill="auto"/>
          </w:tcPr>
          <w:p w14:paraId="3EFF13B8" w14:textId="6A4DC1B0" w:rsidR="00F1059E" w:rsidRPr="009002CA" w:rsidRDefault="00F1059E" w:rsidP="00F1059E">
            <w:pPr>
              <w:pStyle w:val="ConsPlusNormal"/>
              <w:suppressAutoHyphens/>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1.15</w:t>
            </w:r>
          </w:p>
        </w:tc>
      </w:tr>
      <w:tr w:rsidR="009002CA" w:rsidRPr="009002CA" w14:paraId="7A9F0FCF" w14:textId="77777777" w:rsidTr="00851ABA">
        <w:tc>
          <w:tcPr>
            <w:tcW w:w="1392" w:type="pct"/>
            <w:shd w:val="clear" w:color="auto" w:fill="auto"/>
          </w:tcPr>
          <w:p w14:paraId="4B8F4F1C" w14:textId="50C5095A" w:rsidR="000B2E37" w:rsidRPr="009002CA" w:rsidRDefault="000B2E37" w:rsidP="000B2E37">
            <w:pPr>
              <w:pStyle w:val="ConsPlusNormal"/>
              <w:suppressAutoHyphens/>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Связь</w:t>
            </w:r>
          </w:p>
        </w:tc>
        <w:tc>
          <w:tcPr>
            <w:tcW w:w="2604" w:type="pct"/>
            <w:shd w:val="clear" w:color="auto" w:fill="auto"/>
            <w:vAlign w:val="center"/>
          </w:tcPr>
          <w:p w14:paraId="53DAC993" w14:textId="32049B03" w:rsidR="000B2E37" w:rsidRPr="009002CA" w:rsidRDefault="000B2E37" w:rsidP="000B2E37">
            <w:pPr>
              <w:pStyle w:val="ConsPlusNormal"/>
              <w:suppressAutoHyphens/>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4" w:type="pct"/>
            <w:shd w:val="clear" w:color="auto" w:fill="auto"/>
          </w:tcPr>
          <w:p w14:paraId="0B73F588" w14:textId="75BB8958" w:rsidR="000B2E37" w:rsidRPr="009002CA" w:rsidRDefault="000B2E37" w:rsidP="000B2E37">
            <w:pPr>
              <w:pStyle w:val="ConsPlusNormal"/>
              <w:suppressAutoHyphens/>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6.8</w:t>
            </w:r>
          </w:p>
        </w:tc>
      </w:tr>
      <w:tr w:rsidR="009002CA" w:rsidRPr="009002CA" w14:paraId="5AB301A0" w14:textId="77777777" w:rsidTr="0058419E">
        <w:tc>
          <w:tcPr>
            <w:tcW w:w="1392" w:type="pct"/>
            <w:tcBorders>
              <w:top w:val="single" w:sz="6" w:space="0" w:color="000000"/>
              <w:left w:val="single" w:sz="6" w:space="0" w:color="000000"/>
              <w:bottom w:val="single" w:sz="6" w:space="0" w:color="000000"/>
              <w:right w:val="single" w:sz="6" w:space="0" w:color="000000"/>
            </w:tcBorders>
          </w:tcPr>
          <w:p w14:paraId="0BE6E758" w14:textId="470A25A8" w:rsidR="00B7654D" w:rsidRPr="009002CA" w:rsidRDefault="00B7654D" w:rsidP="00B7654D">
            <w:pPr>
              <w:pStyle w:val="ConsPlusNormal"/>
              <w:suppressAutoHyphens/>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Трубопроводный транспорт</w:t>
            </w:r>
          </w:p>
        </w:tc>
        <w:tc>
          <w:tcPr>
            <w:tcW w:w="2604" w:type="pct"/>
            <w:tcBorders>
              <w:top w:val="single" w:sz="6" w:space="0" w:color="000000"/>
              <w:left w:val="single" w:sz="6" w:space="0" w:color="000000"/>
              <w:bottom w:val="single" w:sz="6" w:space="0" w:color="000000"/>
              <w:right w:val="single" w:sz="6" w:space="0" w:color="000000"/>
            </w:tcBorders>
          </w:tcPr>
          <w:p w14:paraId="3445C142" w14:textId="6B53680F" w:rsidR="00B7654D" w:rsidRPr="009002CA" w:rsidRDefault="00B7654D" w:rsidP="00B7654D">
            <w:pPr>
              <w:pStyle w:val="ConsPlusNormal"/>
              <w:suppressAutoHyphens/>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4" w:type="pct"/>
            <w:tcBorders>
              <w:top w:val="single" w:sz="6" w:space="0" w:color="000000"/>
              <w:left w:val="single" w:sz="6" w:space="0" w:color="000000"/>
              <w:bottom w:val="single" w:sz="6" w:space="0" w:color="000000"/>
              <w:right w:val="single" w:sz="6" w:space="0" w:color="000000"/>
            </w:tcBorders>
          </w:tcPr>
          <w:p w14:paraId="7313D3D8" w14:textId="79CBF2F8" w:rsidR="00B7654D" w:rsidRPr="009002CA" w:rsidRDefault="00B7654D" w:rsidP="00B7654D">
            <w:pPr>
              <w:pStyle w:val="ConsPlusNormal"/>
              <w:suppressAutoHyphens/>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7.5</w:t>
            </w:r>
          </w:p>
        </w:tc>
      </w:tr>
      <w:tr w:rsidR="009002CA" w:rsidRPr="009002CA" w14:paraId="3753735F" w14:textId="77777777" w:rsidTr="00750E26">
        <w:tc>
          <w:tcPr>
            <w:tcW w:w="5000" w:type="pct"/>
            <w:gridSpan w:val="3"/>
            <w:tcBorders>
              <w:top w:val="single" w:sz="6" w:space="0" w:color="000000"/>
              <w:left w:val="single" w:sz="6" w:space="0" w:color="000000"/>
              <w:bottom w:val="single" w:sz="6" w:space="0" w:color="000000"/>
              <w:right w:val="single" w:sz="6" w:space="0" w:color="000000"/>
            </w:tcBorders>
          </w:tcPr>
          <w:p w14:paraId="40271B69" w14:textId="3DA97F41" w:rsidR="00750E26" w:rsidRPr="009002CA" w:rsidRDefault="00750E26" w:rsidP="00750E26">
            <w:pPr>
              <w:pStyle w:val="ConsPlusNormal"/>
              <w:suppressAutoHyphens/>
              <w:spacing w:line="240" w:lineRule="exact"/>
              <w:ind w:firstLine="0"/>
              <w:jc w:val="center"/>
              <w:rPr>
                <w:rFonts w:ascii="Times New Roman" w:hAnsi="Times New Roman" w:cs="Times New Roman"/>
                <w:sz w:val="24"/>
                <w:szCs w:val="24"/>
              </w:rPr>
            </w:pPr>
            <w:r w:rsidRPr="009002CA">
              <w:rPr>
                <w:rFonts w:ascii="Times New Roman" w:hAnsi="Times New Roman" w:cs="Times New Roman"/>
                <w:b/>
                <w:sz w:val="24"/>
                <w:szCs w:val="24"/>
              </w:rPr>
              <w:t>Вспомогательные виды разрешенного использования</w:t>
            </w:r>
          </w:p>
        </w:tc>
      </w:tr>
      <w:tr w:rsidR="00750E26" w:rsidRPr="009002CA" w14:paraId="3B9A2FB9" w14:textId="77777777" w:rsidTr="0058419E">
        <w:tc>
          <w:tcPr>
            <w:tcW w:w="1392" w:type="pct"/>
            <w:tcBorders>
              <w:top w:val="single" w:sz="6" w:space="0" w:color="000000"/>
              <w:left w:val="single" w:sz="6" w:space="0" w:color="000000"/>
              <w:bottom w:val="single" w:sz="6" w:space="0" w:color="000000"/>
              <w:right w:val="single" w:sz="6" w:space="0" w:color="000000"/>
            </w:tcBorders>
          </w:tcPr>
          <w:p w14:paraId="5F585A1A" w14:textId="75482CA7" w:rsidR="00750E26" w:rsidRPr="009002CA" w:rsidRDefault="00750E26" w:rsidP="00750E26">
            <w:pPr>
              <w:pStyle w:val="ConsPlusNormal"/>
              <w:suppressAutoHyphens/>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Благоустройство территории</w:t>
            </w:r>
          </w:p>
        </w:tc>
        <w:tc>
          <w:tcPr>
            <w:tcW w:w="2604" w:type="pct"/>
            <w:tcBorders>
              <w:top w:val="single" w:sz="6" w:space="0" w:color="000000"/>
              <w:left w:val="single" w:sz="6" w:space="0" w:color="000000"/>
              <w:bottom w:val="single" w:sz="6" w:space="0" w:color="000000"/>
              <w:right w:val="single" w:sz="6" w:space="0" w:color="000000"/>
            </w:tcBorders>
          </w:tcPr>
          <w:p w14:paraId="5B859121" w14:textId="6CE5F9F4" w:rsidR="00750E26" w:rsidRPr="009002CA" w:rsidRDefault="00750E26" w:rsidP="00750E26">
            <w:pPr>
              <w:pStyle w:val="ConsPlusNormal"/>
              <w:suppressAutoHyphens/>
              <w:spacing w:line="240" w:lineRule="exact"/>
              <w:ind w:firstLine="0"/>
              <w:jc w:val="both"/>
              <w:rPr>
                <w:rFonts w:ascii="Times New Roman" w:hAnsi="Times New Roman" w:cs="Times New Roman"/>
                <w:sz w:val="24"/>
                <w:szCs w:val="24"/>
              </w:rPr>
            </w:pPr>
            <w:r w:rsidRPr="009002C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4" w:type="pct"/>
            <w:tcBorders>
              <w:top w:val="single" w:sz="6" w:space="0" w:color="000000"/>
              <w:left w:val="single" w:sz="6" w:space="0" w:color="000000"/>
              <w:bottom w:val="single" w:sz="6" w:space="0" w:color="000000"/>
              <w:right w:val="single" w:sz="6" w:space="0" w:color="000000"/>
            </w:tcBorders>
          </w:tcPr>
          <w:p w14:paraId="2E1D783B" w14:textId="4DB2E613" w:rsidR="00750E26" w:rsidRPr="009002CA" w:rsidRDefault="00750E26" w:rsidP="00750E26">
            <w:pPr>
              <w:pStyle w:val="ConsPlusNormal"/>
              <w:suppressAutoHyphens/>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12.0.2</w:t>
            </w:r>
          </w:p>
        </w:tc>
      </w:tr>
    </w:tbl>
    <w:p w14:paraId="6E83018F" w14:textId="77777777" w:rsidR="00211324" w:rsidRPr="009002CA" w:rsidRDefault="00211324" w:rsidP="00750E2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32DFB6D9" w14:textId="77777777" w:rsidR="00211324" w:rsidRPr="009002CA" w:rsidRDefault="00211324" w:rsidP="0012535A">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4B766BE3" w14:textId="77777777" w:rsidR="00211324" w:rsidRPr="009002CA" w:rsidRDefault="00211324" w:rsidP="0012535A">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657"/>
        <w:gridCol w:w="6048"/>
        <w:gridCol w:w="938"/>
        <w:gridCol w:w="1702"/>
      </w:tblGrid>
      <w:tr w:rsidR="009002CA" w:rsidRPr="009002CA" w14:paraId="72E4D271" w14:textId="77777777" w:rsidTr="00F24178">
        <w:trPr>
          <w:tblHeader/>
        </w:trPr>
        <w:tc>
          <w:tcPr>
            <w:tcW w:w="352" w:type="pct"/>
            <w:tcBorders>
              <w:top w:val="single" w:sz="4" w:space="0" w:color="000000"/>
              <w:left w:val="single" w:sz="4" w:space="0" w:color="000000"/>
              <w:bottom w:val="single" w:sz="4" w:space="0" w:color="000000"/>
            </w:tcBorders>
            <w:shd w:val="clear" w:color="auto" w:fill="auto"/>
            <w:vAlign w:val="center"/>
          </w:tcPr>
          <w:p w14:paraId="1915C121"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lastRenderedPageBreak/>
              <w:t>№</w:t>
            </w:r>
          </w:p>
          <w:p w14:paraId="729EC469"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236" w:type="pct"/>
            <w:tcBorders>
              <w:top w:val="single" w:sz="4" w:space="0" w:color="000000"/>
              <w:left w:val="single" w:sz="4" w:space="0" w:color="000000"/>
              <w:bottom w:val="single" w:sz="4" w:space="0" w:color="000000"/>
            </w:tcBorders>
            <w:shd w:val="clear" w:color="auto" w:fill="auto"/>
            <w:vAlign w:val="center"/>
          </w:tcPr>
          <w:p w14:paraId="4FE1DD8A"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002CA">
              <w:rPr>
                <w:rFonts w:ascii="Times New Roman" w:hAnsi="Times New Roman" w:cs="Times New Roman"/>
                <w:b/>
                <w:sz w:val="24"/>
                <w:szCs w:val="24"/>
              </w:rPr>
              <w:t>предельные параметры</w:t>
            </w:r>
            <w:r w:rsidRPr="009002CA">
              <w:rPr>
                <w:rFonts w:ascii="Arial" w:hAnsi="Arial" w:cs="Arial"/>
                <w:sz w:val="24"/>
                <w:szCs w:val="24"/>
                <w:shd w:val="clear" w:color="auto" w:fill="FFFFFF"/>
              </w:rPr>
              <w:t xml:space="preserve"> </w:t>
            </w:r>
            <w:r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26FCD877"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92532"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40C9B524"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4F6A2CBD"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14:paraId="374339E2"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29106A2C"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5D001" w14:textId="77777777" w:rsidR="00211324" w:rsidRPr="009002CA" w:rsidRDefault="00211324"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02265DE5"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15370CCF" w14:textId="77777777" w:rsidR="00211324" w:rsidRPr="009002CA" w:rsidRDefault="00211324"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14:paraId="7BF315CC" w14:textId="77777777" w:rsidR="00211324" w:rsidRPr="009002CA" w:rsidRDefault="00211324"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37982095"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6B624"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4578F0C8"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14ECD35D" w14:textId="77777777" w:rsidR="00211324" w:rsidRPr="009002CA" w:rsidRDefault="00211324"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236" w:type="pct"/>
            <w:tcBorders>
              <w:top w:val="single" w:sz="4" w:space="0" w:color="000000"/>
              <w:left w:val="single" w:sz="4" w:space="0" w:color="000000"/>
              <w:bottom w:val="single" w:sz="4" w:space="0" w:color="000000"/>
            </w:tcBorders>
            <w:shd w:val="clear" w:color="auto" w:fill="auto"/>
          </w:tcPr>
          <w:p w14:paraId="5C7560F7" w14:textId="77777777" w:rsidR="00211324" w:rsidRPr="009002CA" w:rsidRDefault="00211324"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1E15CDD5"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61FA6" w14:textId="77777777" w:rsidR="00211324" w:rsidRPr="009002CA" w:rsidRDefault="00211324"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52825CD8"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4BB9FB74" w14:textId="77777777" w:rsidR="00211324" w:rsidRPr="009002CA" w:rsidRDefault="00211324"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236" w:type="pct"/>
            <w:tcBorders>
              <w:top w:val="single" w:sz="4" w:space="0" w:color="000000"/>
              <w:left w:val="single" w:sz="4" w:space="0" w:color="000000"/>
              <w:bottom w:val="single" w:sz="4" w:space="0" w:color="000000"/>
            </w:tcBorders>
            <w:shd w:val="clear" w:color="auto" w:fill="auto"/>
          </w:tcPr>
          <w:p w14:paraId="38F05FF7" w14:textId="77777777" w:rsidR="00211324" w:rsidRPr="009002CA" w:rsidRDefault="00211324"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789E63DD"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A0D05" w14:textId="77777777" w:rsidR="00211324" w:rsidRPr="009002CA" w:rsidRDefault="00211324"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2467111D"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6E30B730" w14:textId="77777777" w:rsidR="00211324" w:rsidRPr="009002CA" w:rsidRDefault="00211324"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236" w:type="pct"/>
            <w:tcBorders>
              <w:top w:val="single" w:sz="4" w:space="0" w:color="000000"/>
              <w:left w:val="single" w:sz="4" w:space="0" w:color="000000"/>
              <w:bottom w:val="single" w:sz="4" w:space="0" w:color="000000"/>
            </w:tcBorders>
            <w:shd w:val="clear" w:color="auto" w:fill="auto"/>
          </w:tcPr>
          <w:p w14:paraId="5DF09BC8" w14:textId="77777777" w:rsidR="00211324" w:rsidRPr="009002CA" w:rsidRDefault="00211324"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72951E7F"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FDBFB" w14:textId="77777777" w:rsidR="00211324" w:rsidRPr="009002CA" w:rsidRDefault="00211324"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325B9EB7"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210852B7" w14:textId="77777777" w:rsidR="00211324" w:rsidRPr="009002CA" w:rsidRDefault="00211324"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236" w:type="pct"/>
            <w:tcBorders>
              <w:top w:val="single" w:sz="4" w:space="0" w:color="000000"/>
              <w:left w:val="single" w:sz="4" w:space="0" w:color="000000"/>
              <w:bottom w:val="single" w:sz="4" w:space="0" w:color="000000"/>
            </w:tcBorders>
            <w:shd w:val="clear" w:color="auto" w:fill="auto"/>
          </w:tcPr>
          <w:p w14:paraId="5759ED67" w14:textId="77777777" w:rsidR="00211324" w:rsidRPr="009002CA" w:rsidRDefault="00211324"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2FF567BA"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92634"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06AD4C9A"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7FE495D6" w14:textId="77777777" w:rsidR="00211324" w:rsidRPr="009002CA" w:rsidRDefault="00211324"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236" w:type="pct"/>
            <w:tcBorders>
              <w:top w:val="single" w:sz="4" w:space="0" w:color="000000"/>
              <w:left w:val="single" w:sz="4" w:space="0" w:color="000000"/>
              <w:bottom w:val="single" w:sz="4" w:space="0" w:color="000000"/>
            </w:tcBorders>
            <w:shd w:val="clear" w:color="auto" w:fill="auto"/>
          </w:tcPr>
          <w:p w14:paraId="7F553E41" w14:textId="77777777" w:rsidR="00211324" w:rsidRPr="009002CA" w:rsidRDefault="00211324" w:rsidP="00F24178">
            <w:pPr>
              <w:autoSpaceDE w:val="0"/>
              <w:autoSpaceDN w:val="0"/>
              <w:adjustRightInd w:val="0"/>
              <w:spacing w:after="0" w:line="240" w:lineRule="auto"/>
              <w:jc w:val="both"/>
              <w:rPr>
                <w:rFonts w:ascii="Times New Roman" w:hAnsi="Times New Roman" w:cs="Times New Roman"/>
                <w:sz w:val="24"/>
                <w:szCs w:val="24"/>
              </w:rPr>
            </w:pPr>
            <w:r w:rsidRPr="009002CA">
              <w:rPr>
                <w:rFonts w:ascii="Times New Roman" w:hAnsi="Times New Roman" w:cs="Times New Roman"/>
                <w:sz w:val="24"/>
                <w:szCs w:val="24"/>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04424C36"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26C2F" w14:textId="77777777" w:rsidR="00211324" w:rsidRPr="009002CA"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750E26" w:rsidRPr="009002CA" w14:paraId="66FF52D4" w14:textId="77777777" w:rsidTr="00F24178">
        <w:tc>
          <w:tcPr>
            <w:tcW w:w="352" w:type="pct"/>
            <w:tcBorders>
              <w:top w:val="single" w:sz="4" w:space="0" w:color="000000"/>
              <w:left w:val="single" w:sz="4" w:space="0" w:color="000000"/>
              <w:bottom w:val="single" w:sz="4" w:space="0" w:color="000000"/>
            </w:tcBorders>
            <w:shd w:val="clear" w:color="auto" w:fill="auto"/>
            <w:vAlign w:val="center"/>
          </w:tcPr>
          <w:p w14:paraId="4160576F" w14:textId="77777777" w:rsidR="00750E26" w:rsidRPr="009002CA" w:rsidRDefault="00750E26" w:rsidP="00750E2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236" w:type="pct"/>
            <w:tcBorders>
              <w:top w:val="single" w:sz="4" w:space="0" w:color="000000"/>
              <w:left w:val="single" w:sz="4" w:space="0" w:color="000000"/>
              <w:bottom w:val="single" w:sz="4" w:space="0" w:color="000000"/>
            </w:tcBorders>
            <w:shd w:val="clear" w:color="auto" w:fill="auto"/>
          </w:tcPr>
          <w:p w14:paraId="28070C9A" w14:textId="2100EE47"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317B2A2A" w14:textId="7777777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6C44" w14:textId="7777777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80</w:t>
            </w:r>
          </w:p>
        </w:tc>
      </w:tr>
    </w:tbl>
    <w:p w14:paraId="7BAED49E" w14:textId="77777777" w:rsidR="00561A27" w:rsidRPr="009002CA" w:rsidRDefault="00561A27" w:rsidP="00750E26">
      <w:pPr>
        <w:widowControl w:val="0"/>
        <w:numPr>
          <w:ilvl w:val="12"/>
          <w:numId w:val="0"/>
        </w:numPr>
        <w:tabs>
          <w:tab w:val="left" w:pos="720"/>
        </w:tabs>
        <w:spacing w:after="0" w:line="240" w:lineRule="auto"/>
        <w:ind w:right="23"/>
        <w:rPr>
          <w:rFonts w:eastAsia="Times New Roman" w:cs="Times New Roman"/>
          <w:b/>
          <w:bCs/>
          <w:snapToGrid w:val="0"/>
          <w:szCs w:val="28"/>
          <w:lang w:eastAsia="ru-RU"/>
        </w:rPr>
      </w:pPr>
    </w:p>
    <w:p w14:paraId="7D1FA9CE" w14:textId="77777777" w:rsidR="00A53511" w:rsidRPr="009002CA" w:rsidRDefault="00A53511" w:rsidP="00F0316D">
      <w:pPr>
        <w:widowControl w:val="0"/>
        <w:numPr>
          <w:ilvl w:val="12"/>
          <w:numId w:val="0"/>
        </w:numPr>
        <w:tabs>
          <w:tab w:val="left" w:pos="720"/>
        </w:tabs>
        <w:spacing w:after="0" w:line="240" w:lineRule="auto"/>
        <w:ind w:right="23"/>
        <w:rPr>
          <w:rFonts w:ascii="Times New Roman" w:eastAsia="Times New Roman" w:hAnsi="Times New Roman" w:cs="Times New Roman"/>
          <w:b/>
          <w:bCs/>
          <w:i/>
          <w:snapToGrid w:val="0"/>
          <w:sz w:val="28"/>
          <w:szCs w:val="28"/>
          <w:lang w:eastAsia="ru-RU"/>
        </w:rPr>
      </w:pPr>
    </w:p>
    <w:p w14:paraId="42C24024" w14:textId="4ECF1A0E" w:rsidR="006124C4"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42" w:name="_Toc49945605"/>
      <w:r w:rsidRPr="009002CA">
        <w:rPr>
          <w:rStyle w:val="a7"/>
          <w:rFonts w:ascii="Times New Roman" w:hAnsi="Times New Roman" w:cs="Times New Roman"/>
          <w:color w:val="auto"/>
          <w:sz w:val="28"/>
          <w:szCs w:val="28"/>
        </w:rPr>
        <w:t>5</w:t>
      </w:r>
      <w:r w:rsidR="00356ECA" w:rsidRPr="009002CA">
        <w:rPr>
          <w:rStyle w:val="a7"/>
          <w:rFonts w:ascii="Times New Roman" w:hAnsi="Times New Roman" w:cs="Times New Roman"/>
          <w:color w:val="auto"/>
          <w:sz w:val="28"/>
          <w:szCs w:val="28"/>
        </w:rPr>
        <w:t xml:space="preserve">.4. </w:t>
      </w:r>
      <w:r w:rsidR="006124C4" w:rsidRPr="009002CA">
        <w:rPr>
          <w:rStyle w:val="a7"/>
          <w:rFonts w:ascii="Times New Roman" w:hAnsi="Times New Roman" w:cs="Times New Roman"/>
          <w:color w:val="auto"/>
          <w:sz w:val="28"/>
          <w:szCs w:val="28"/>
        </w:rPr>
        <w:t>Зон</w:t>
      </w:r>
      <w:r w:rsidR="0012535A" w:rsidRPr="009002CA">
        <w:rPr>
          <w:rStyle w:val="a7"/>
          <w:rFonts w:ascii="Times New Roman" w:hAnsi="Times New Roman" w:cs="Times New Roman"/>
          <w:color w:val="auto"/>
          <w:sz w:val="28"/>
          <w:szCs w:val="28"/>
        </w:rPr>
        <w:t>ы</w:t>
      </w:r>
      <w:r w:rsidR="006124C4" w:rsidRPr="009002CA">
        <w:rPr>
          <w:rStyle w:val="a7"/>
          <w:rFonts w:ascii="Times New Roman" w:hAnsi="Times New Roman" w:cs="Times New Roman"/>
          <w:color w:val="auto"/>
          <w:sz w:val="28"/>
          <w:szCs w:val="28"/>
        </w:rPr>
        <w:t xml:space="preserve"> сельскохозяйственного использования</w:t>
      </w:r>
      <w:bookmarkEnd w:id="42"/>
    </w:p>
    <w:p w14:paraId="31238C1B" w14:textId="77777777" w:rsidR="0011379B" w:rsidRPr="009002CA"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14:paraId="3BC2B848" w14:textId="77777777" w:rsidR="0011379B" w:rsidRPr="009002CA"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9002CA">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w:t>
      </w:r>
      <w:r w:rsidR="00A53511" w:rsidRPr="009002CA">
        <w:rPr>
          <w:rFonts w:ascii="Times New Roman" w:eastAsia="Lucida Sans Unicode" w:hAnsi="Times New Roman"/>
          <w:sz w:val="28"/>
          <w:szCs w:val="28"/>
        </w:rPr>
        <w:t>а</w:t>
      </w:r>
      <w:r w:rsidRPr="009002CA">
        <w:rPr>
          <w:rFonts w:ascii="Times New Roman" w:eastAsia="Lucida Sans Unicode" w:hAnsi="Times New Roman"/>
          <w:sz w:val="28"/>
          <w:szCs w:val="28"/>
        </w:rPr>
        <w:t xml:space="preserve">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38247F25" w14:textId="77777777" w:rsidR="009B3EC0" w:rsidRPr="009002CA" w:rsidRDefault="009B3EC0" w:rsidP="0011379B">
      <w:pPr>
        <w:spacing w:after="0" w:line="240" w:lineRule="auto"/>
        <w:rPr>
          <w:lang w:eastAsia="ru-RU"/>
        </w:rPr>
      </w:pPr>
    </w:p>
    <w:p w14:paraId="6B2E71E0" w14:textId="7A6B61D1" w:rsidR="006124C4" w:rsidRPr="009002CA"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СХ-1</w:t>
      </w:r>
      <w:r w:rsidR="009B3EC0" w:rsidRPr="009002CA">
        <w:rPr>
          <w:rFonts w:ascii="Times New Roman" w:eastAsia="Times New Roman" w:hAnsi="Times New Roman" w:cs="Times New Roman"/>
          <w:b/>
          <w:bCs/>
          <w:snapToGrid w:val="0"/>
          <w:sz w:val="28"/>
          <w:szCs w:val="28"/>
          <w:lang w:eastAsia="ru-RU"/>
        </w:rPr>
        <w:t>.</w:t>
      </w:r>
      <w:r w:rsidRPr="009002CA">
        <w:rPr>
          <w:rFonts w:ascii="Times New Roman" w:eastAsia="Times New Roman" w:hAnsi="Times New Roman" w:cs="Times New Roman"/>
          <w:b/>
          <w:bCs/>
          <w:snapToGrid w:val="0"/>
          <w:sz w:val="28"/>
          <w:szCs w:val="28"/>
          <w:lang w:eastAsia="ru-RU"/>
        </w:rPr>
        <w:t xml:space="preserve"> </w:t>
      </w:r>
      <w:r w:rsidR="00480CFB" w:rsidRPr="009002CA">
        <w:rPr>
          <w:rFonts w:ascii="Times New Roman" w:eastAsia="Times New Roman" w:hAnsi="Times New Roman" w:cs="Times New Roman"/>
          <w:b/>
          <w:bCs/>
          <w:snapToGrid w:val="0"/>
          <w:sz w:val="28"/>
          <w:szCs w:val="28"/>
          <w:lang w:eastAsia="ru-RU"/>
        </w:rPr>
        <w:t>Зона объектов сельскохозяйственного использования</w:t>
      </w:r>
    </w:p>
    <w:p w14:paraId="031C1D22" w14:textId="77777777" w:rsidR="00480CFB" w:rsidRPr="009002CA" w:rsidRDefault="00480CFB" w:rsidP="00480CF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14:paraId="514A9A23" w14:textId="68965BB9" w:rsidR="005A6C32" w:rsidRPr="009002CA" w:rsidRDefault="00480CFB" w:rsidP="00480CF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w:t>
      </w:r>
    </w:p>
    <w:p w14:paraId="21C75854" w14:textId="77777777" w:rsidR="006124C4" w:rsidRPr="009002CA"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14:paraId="779447E8" w14:textId="77777777" w:rsidR="009B3EC0" w:rsidRPr="009002CA"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0E9794BB" w14:textId="77777777" w:rsidR="009B3EC0" w:rsidRPr="009002CA"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843"/>
        <w:gridCol w:w="1878"/>
      </w:tblGrid>
      <w:tr w:rsidR="009002CA" w:rsidRPr="009002CA" w14:paraId="1BCF271A" w14:textId="77777777" w:rsidTr="00851ABA">
        <w:trPr>
          <w:tblHeader/>
        </w:trPr>
        <w:tc>
          <w:tcPr>
            <w:tcW w:w="1404" w:type="pct"/>
            <w:shd w:val="clear" w:color="auto" w:fill="auto"/>
            <w:vAlign w:val="center"/>
          </w:tcPr>
          <w:p w14:paraId="1772270C"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14:paraId="1150B3AE"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6009D627"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74697BFE"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0DC6B9B6"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78673FC2" w14:textId="77777777" w:rsidTr="00851ABA">
        <w:trPr>
          <w:tblHeader/>
        </w:trPr>
        <w:tc>
          <w:tcPr>
            <w:tcW w:w="1404" w:type="pct"/>
            <w:shd w:val="clear" w:color="auto" w:fill="auto"/>
            <w:vAlign w:val="center"/>
          </w:tcPr>
          <w:p w14:paraId="751BDBD2"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9002CA">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14:paraId="48CCFD27"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9002CA">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14:paraId="7B18905D" w14:textId="77777777" w:rsidR="00CE0492" w:rsidRPr="009002CA" w:rsidRDefault="00CE0492"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9002CA">
              <w:rPr>
                <w:rFonts w:ascii="Times New Roman" w:eastAsia="Times New Roman" w:hAnsi="Times New Roman" w:cs="Times New Roman"/>
                <w:snapToGrid w:val="0"/>
                <w:sz w:val="20"/>
                <w:szCs w:val="20"/>
                <w:lang w:eastAsia="ru-RU"/>
              </w:rPr>
              <w:t>3</w:t>
            </w:r>
          </w:p>
        </w:tc>
      </w:tr>
      <w:tr w:rsidR="009002CA" w:rsidRPr="009002CA" w14:paraId="7D1355EB" w14:textId="77777777" w:rsidTr="00851ABA">
        <w:tc>
          <w:tcPr>
            <w:tcW w:w="5000" w:type="pct"/>
            <w:gridSpan w:val="3"/>
            <w:shd w:val="clear" w:color="auto" w:fill="auto"/>
            <w:vAlign w:val="center"/>
          </w:tcPr>
          <w:p w14:paraId="2C05FEF9" w14:textId="77777777" w:rsidR="00CE0492" w:rsidRPr="009002CA" w:rsidRDefault="00CE0492" w:rsidP="00851ABA">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1E4642A4" w14:textId="77777777" w:rsidTr="00851ABA">
        <w:tc>
          <w:tcPr>
            <w:tcW w:w="1404" w:type="pct"/>
            <w:tcBorders>
              <w:top w:val="single" w:sz="4" w:space="0" w:color="auto"/>
              <w:left w:val="single" w:sz="4" w:space="0" w:color="auto"/>
              <w:bottom w:val="single" w:sz="4" w:space="0" w:color="auto"/>
              <w:right w:val="single" w:sz="6" w:space="0" w:color="000000"/>
            </w:tcBorders>
          </w:tcPr>
          <w:p w14:paraId="69D412CD"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Скотоводство</w:t>
            </w:r>
          </w:p>
        </w:tc>
        <w:tc>
          <w:tcPr>
            <w:tcW w:w="2591" w:type="pct"/>
            <w:tcBorders>
              <w:top w:val="single" w:sz="4" w:space="0" w:color="auto"/>
              <w:left w:val="single" w:sz="6" w:space="0" w:color="000000"/>
              <w:bottom w:val="single" w:sz="4" w:space="0" w:color="auto"/>
              <w:right w:val="single" w:sz="6" w:space="0" w:color="000000"/>
            </w:tcBorders>
          </w:tcPr>
          <w:p w14:paraId="07E23B30"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005" w:type="pct"/>
            <w:tcBorders>
              <w:top w:val="single" w:sz="4" w:space="0" w:color="auto"/>
              <w:left w:val="single" w:sz="6" w:space="0" w:color="000000"/>
              <w:bottom w:val="single" w:sz="4" w:space="0" w:color="auto"/>
              <w:right w:val="single" w:sz="4" w:space="0" w:color="auto"/>
            </w:tcBorders>
          </w:tcPr>
          <w:p w14:paraId="0D054575"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1.8</w:t>
            </w:r>
          </w:p>
        </w:tc>
      </w:tr>
      <w:tr w:rsidR="009002CA" w:rsidRPr="009002CA" w14:paraId="6873E771" w14:textId="77777777" w:rsidTr="00851ABA">
        <w:tc>
          <w:tcPr>
            <w:tcW w:w="1404" w:type="pct"/>
            <w:shd w:val="clear" w:color="auto" w:fill="auto"/>
          </w:tcPr>
          <w:p w14:paraId="08775CB5"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Пчеловодство</w:t>
            </w:r>
          </w:p>
        </w:tc>
        <w:tc>
          <w:tcPr>
            <w:tcW w:w="2591" w:type="pct"/>
            <w:shd w:val="clear" w:color="auto" w:fill="auto"/>
          </w:tcPr>
          <w:p w14:paraId="662C3809"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96E9885"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32DE0BB2" w14:textId="77777777" w:rsidR="00CE0492" w:rsidRPr="009002CA" w:rsidRDefault="00CE0492" w:rsidP="00851ABA">
            <w:pPr>
              <w:spacing w:after="0" w:line="240" w:lineRule="exact"/>
              <w:jc w:val="both"/>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1005" w:type="pct"/>
            <w:shd w:val="clear" w:color="auto" w:fill="auto"/>
          </w:tcPr>
          <w:p w14:paraId="0B737C4A"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1.12</w:t>
            </w:r>
          </w:p>
        </w:tc>
      </w:tr>
      <w:tr w:rsidR="009002CA" w:rsidRPr="009002CA" w14:paraId="2BA08ED9" w14:textId="77777777" w:rsidTr="00851ABA">
        <w:tc>
          <w:tcPr>
            <w:tcW w:w="1404" w:type="pct"/>
            <w:shd w:val="clear" w:color="auto" w:fill="auto"/>
          </w:tcPr>
          <w:p w14:paraId="4182BB9C"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Научное обеспечение сельского хозяйства</w:t>
            </w:r>
          </w:p>
        </w:tc>
        <w:tc>
          <w:tcPr>
            <w:tcW w:w="2591" w:type="pct"/>
            <w:shd w:val="clear" w:color="auto" w:fill="auto"/>
          </w:tcPr>
          <w:p w14:paraId="4F64162E" w14:textId="77777777" w:rsidR="00CE0492" w:rsidRPr="009002CA" w:rsidRDefault="00CE0492" w:rsidP="00851ABA">
            <w:pPr>
              <w:spacing w:after="0" w:line="240" w:lineRule="exact"/>
              <w:jc w:val="both"/>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DB3B9A1"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коллекций генетических ресурсов растений</w:t>
            </w:r>
          </w:p>
        </w:tc>
        <w:tc>
          <w:tcPr>
            <w:tcW w:w="1005" w:type="pct"/>
            <w:shd w:val="clear" w:color="auto" w:fill="auto"/>
          </w:tcPr>
          <w:p w14:paraId="02E523F1"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1.14</w:t>
            </w:r>
          </w:p>
        </w:tc>
      </w:tr>
      <w:tr w:rsidR="009002CA" w:rsidRPr="009002CA" w14:paraId="1B1BB894" w14:textId="77777777" w:rsidTr="00851ABA">
        <w:tc>
          <w:tcPr>
            <w:tcW w:w="1404" w:type="pct"/>
            <w:shd w:val="clear" w:color="auto" w:fill="auto"/>
          </w:tcPr>
          <w:p w14:paraId="4994DA73"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591" w:type="pct"/>
            <w:shd w:val="clear" w:color="auto" w:fill="auto"/>
          </w:tcPr>
          <w:p w14:paraId="6E8D406C"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5" w:type="pct"/>
            <w:shd w:val="clear" w:color="auto" w:fill="auto"/>
          </w:tcPr>
          <w:p w14:paraId="3BED567C"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1.15</w:t>
            </w:r>
          </w:p>
        </w:tc>
      </w:tr>
      <w:tr w:rsidR="009002CA" w:rsidRPr="009002CA" w14:paraId="0C8C7C91" w14:textId="77777777" w:rsidTr="00851ABA">
        <w:tc>
          <w:tcPr>
            <w:tcW w:w="1404" w:type="pct"/>
            <w:shd w:val="clear" w:color="auto" w:fill="auto"/>
          </w:tcPr>
          <w:p w14:paraId="1184BDF7"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Питомники</w:t>
            </w:r>
          </w:p>
        </w:tc>
        <w:tc>
          <w:tcPr>
            <w:tcW w:w="2591" w:type="pct"/>
            <w:shd w:val="clear" w:color="auto" w:fill="auto"/>
          </w:tcPr>
          <w:p w14:paraId="2C78690D" w14:textId="77777777" w:rsidR="00CE0492" w:rsidRPr="009002CA" w:rsidRDefault="00CE0492" w:rsidP="00851ABA">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262D3AB"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c>
          <w:tcPr>
            <w:tcW w:w="1005" w:type="pct"/>
            <w:shd w:val="clear" w:color="auto" w:fill="auto"/>
          </w:tcPr>
          <w:p w14:paraId="445F0696"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1.17</w:t>
            </w:r>
          </w:p>
        </w:tc>
      </w:tr>
      <w:tr w:rsidR="009002CA" w:rsidRPr="009002CA" w14:paraId="563A21AE" w14:textId="77777777" w:rsidTr="00851ABA">
        <w:tc>
          <w:tcPr>
            <w:tcW w:w="1404" w:type="pct"/>
            <w:shd w:val="clear" w:color="auto" w:fill="auto"/>
          </w:tcPr>
          <w:p w14:paraId="04937283"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Обеспечение сельскохозяйственного производства</w:t>
            </w:r>
          </w:p>
        </w:tc>
        <w:tc>
          <w:tcPr>
            <w:tcW w:w="2591" w:type="pct"/>
            <w:shd w:val="clear" w:color="auto" w:fill="auto"/>
          </w:tcPr>
          <w:p w14:paraId="279CC908"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14:paraId="44D90FA6" w14:textId="77777777" w:rsidR="00CE0492" w:rsidRPr="009002CA" w:rsidRDefault="00CE0492"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1.18</w:t>
            </w:r>
          </w:p>
        </w:tc>
      </w:tr>
      <w:tr w:rsidR="009002CA" w:rsidRPr="009002CA" w14:paraId="26FC5586" w14:textId="77777777" w:rsidTr="00851ABA">
        <w:tc>
          <w:tcPr>
            <w:tcW w:w="1404" w:type="pct"/>
            <w:tcBorders>
              <w:top w:val="single" w:sz="4" w:space="0" w:color="auto"/>
            </w:tcBorders>
            <w:shd w:val="clear" w:color="auto" w:fill="auto"/>
          </w:tcPr>
          <w:p w14:paraId="0F2AE9E7"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Предоставление коммунальных услуг</w:t>
            </w:r>
          </w:p>
        </w:tc>
        <w:tc>
          <w:tcPr>
            <w:tcW w:w="2591" w:type="pct"/>
            <w:tcBorders>
              <w:top w:val="single" w:sz="4" w:space="0" w:color="auto"/>
            </w:tcBorders>
            <w:shd w:val="clear" w:color="auto" w:fill="auto"/>
          </w:tcPr>
          <w:p w14:paraId="7C5C06A6"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002CA">
              <w:rPr>
                <w:rFonts w:ascii="Times New Roman" w:eastAsia="Times New Roman" w:hAnsi="Times New Roman" w:cs="Times New Roman"/>
                <w:sz w:val="24"/>
                <w:szCs w:val="24"/>
                <w:lang w:eastAsia="ru-RU"/>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tcBorders>
              <w:top w:val="single" w:sz="4" w:space="0" w:color="auto"/>
            </w:tcBorders>
            <w:shd w:val="clear" w:color="auto" w:fill="auto"/>
          </w:tcPr>
          <w:p w14:paraId="7178164C" w14:textId="77777777" w:rsidR="00CE0492" w:rsidRPr="009002CA" w:rsidRDefault="00CE0492" w:rsidP="00851ABA">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lastRenderedPageBreak/>
              <w:t>3.1.1</w:t>
            </w:r>
          </w:p>
        </w:tc>
      </w:tr>
      <w:tr w:rsidR="009002CA" w:rsidRPr="009002CA" w14:paraId="65FD3132" w14:textId="77777777" w:rsidTr="00CE0492">
        <w:tc>
          <w:tcPr>
            <w:tcW w:w="1404" w:type="pct"/>
            <w:tcBorders>
              <w:top w:val="single" w:sz="6" w:space="0" w:color="000000"/>
              <w:left w:val="single" w:sz="6" w:space="0" w:color="000000"/>
              <w:bottom w:val="single" w:sz="4" w:space="0" w:color="auto"/>
              <w:right w:val="single" w:sz="6" w:space="0" w:color="000000"/>
            </w:tcBorders>
          </w:tcPr>
          <w:p w14:paraId="3969CF85"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Улично-дорожная сеть</w:t>
            </w:r>
          </w:p>
        </w:tc>
        <w:tc>
          <w:tcPr>
            <w:tcW w:w="2591" w:type="pct"/>
            <w:tcBorders>
              <w:top w:val="single" w:sz="6" w:space="0" w:color="000000"/>
              <w:left w:val="single" w:sz="6" w:space="0" w:color="000000"/>
              <w:bottom w:val="single" w:sz="4" w:space="0" w:color="auto"/>
              <w:right w:val="single" w:sz="6" w:space="0" w:color="000000"/>
            </w:tcBorders>
          </w:tcPr>
          <w:p w14:paraId="2B4AF2FD"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2CA">
              <w:rPr>
                <w:rFonts w:ascii="Times New Roman" w:eastAsia="Times New Roman" w:hAnsi="Times New Roman" w:cs="Times New Roman"/>
                <w:sz w:val="24"/>
                <w:szCs w:val="24"/>
                <w:lang w:eastAsia="ru-RU"/>
              </w:rPr>
              <w:t>велотранспортной</w:t>
            </w:r>
            <w:proofErr w:type="spellEnd"/>
            <w:r w:rsidRPr="009002CA">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5" w:type="pct"/>
            <w:tcBorders>
              <w:top w:val="single" w:sz="6" w:space="0" w:color="000000"/>
              <w:left w:val="single" w:sz="6" w:space="0" w:color="000000"/>
              <w:bottom w:val="single" w:sz="4" w:space="0" w:color="auto"/>
              <w:right w:val="single" w:sz="6" w:space="0" w:color="000000"/>
            </w:tcBorders>
          </w:tcPr>
          <w:p w14:paraId="7558AD4C" w14:textId="77777777" w:rsidR="00CE0492" w:rsidRPr="009002CA" w:rsidRDefault="00CE0492" w:rsidP="00851ABA">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12.0.1</w:t>
            </w:r>
          </w:p>
        </w:tc>
      </w:tr>
      <w:tr w:rsidR="009002CA" w:rsidRPr="009002CA" w14:paraId="46283E51" w14:textId="77777777" w:rsidTr="00CE0492">
        <w:tc>
          <w:tcPr>
            <w:tcW w:w="1404" w:type="pct"/>
            <w:tcBorders>
              <w:top w:val="single" w:sz="4" w:space="0" w:color="auto"/>
              <w:left w:val="single" w:sz="4" w:space="0" w:color="auto"/>
              <w:bottom w:val="single" w:sz="4" w:space="0" w:color="auto"/>
              <w:right w:val="single" w:sz="4" w:space="0" w:color="auto"/>
            </w:tcBorders>
          </w:tcPr>
          <w:p w14:paraId="3D553D48"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Благоустройство территории</w:t>
            </w:r>
          </w:p>
        </w:tc>
        <w:tc>
          <w:tcPr>
            <w:tcW w:w="2591" w:type="pct"/>
            <w:tcBorders>
              <w:top w:val="single" w:sz="4" w:space="0" w:color="auto"/>
              <w:left w:val="single" w:sz="4" w:space="0" w:color="auto"/>
              <w:bottom w:val="single" w:sz="4" w:space="0" w:color="auto"/>
              <w:right w:val="single" w:sz="4" w:space="0" w:color="auto"/>
            </w:tcBorders>
          </w:tcPr>
          <w:p w14:paraId="0A1CBF23" w14:textId="77777777" w:rsidR="00CE0492" w:rsidRPr="009002CA" w:rsidRDefault="00CE0492" w:rsidP="00851ABA">
            <w:pPr>
              <w:spacing w:after="0" w:line="240" w:lineRule="exact"/>
              <w:jc w:val="both"/>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tcBorders>
              <w:top w:val="single" w:sz="4" w:space="0" w:color="auto"/>
              <w:left w:val="single" w:sz="4" w:space="0" w:color="auto"/>
              <w:bottom w:val="single" w:sz="4" w:space="0" w:color="auto"/>
              <w:right w:val="single" w:sz="4" w:space="0" w:color="auto"/>
            </w:tcBorders>
          </w:tcPr>
          <w:p w14:paraId="0BDD5C3D" w14:textId="77777777" w:rsidR="00CE0492" w:rsidRPr="009002CA" w:rsidRDefault="00CE0492" w:rsidP="00851ABA">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12.0.2</w:t>
            </w:r>
          </w:p>
        </w:tc>
      </w:tr>
      <w:tr w:rsidR="009002CA" w:rsidRPr="009002CA" w14:paraId="51AE6093" w14:textId="77777777" w:rsidTr="00CE0492">
        <w:tc>
          <w:tcPr>
            <w:tcW w:w="1404" w:type="pct"/>
            <w:tcBorders>
              <w:top w:val="single" w:sz="4" w:space="0" w:color="auto"/>
              <w:bottom w:val="single" w:sz="4" w:space="0" w:color="auto"/>
            </w:tcBorders>
            <w:shd w:val="clear" w:color="auto" w:fill="auto"/>
          </w:tcPr>
          <w:p w14:paraId="10EB7F12"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Ведение огородничества</w:t>
            </w:r>
          </w:p>
        </w:tc>
        <w:tc>
          <w:tcPr>
            <w:tcW w:w="2591" w:type="pct"/>
            <w:tcBorders>
              <w:top w:val="single" w:sz="4" w:space="0" w:color="auto"/>
              <w:bottom w:val="single" w:sz="4" w:space="0" w:color="auto"/>
            </w:tcBorders>
            <w:shd w:val="clear" w:color="auto" w:fill="auto"/>
          </w:tcPr>
          <w:p w14:paraId="3576A09E" w14:textId="77777777" w:rsidR="00CE0492" w:rsidRPr="009002CA" w:rsidRDefault="00CE0492"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5" w:type="pct"/>
            <w:tcBorders>
              <w:top w:val="single" w:sz="4" w:space="0" w:color="auto"/>
              <w:bottom w:val="single" w:sz="4" w:space="0" w:color="auto"/>
            </w:tcBorders>
            <w:shd w:val="clear" w:color="auto" w:fill="auto"/>
          </w:tcPr>
          <w:p w14:paraId="22FCA764" w14:textId="77777777" w:rsidR="00CE0492" w:rsidRPr="009002CA" w:rsidRDefault="00CE0492" w:rsidP="00851ABA">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13.1</w:t>
            </w:r>
          </w:p>
        </w:tc>
      </w:tr>
      <w:tr w:rsidR="009002CA" w:rsidRPr="009002CA" w14:paraId="21A3C833" w14:textId="77777777" w:rsidTr="00851ABA">
        <w:tc>
          <w:tcPr>
            <w:tcW w:w="5000" w:type="pct"/>
            <w:gridSpan w:val="3"/>
            <w:shd w:val="clear" w:color="auto" w:fill="auto"/>
            <w:vAlign w:val="center"/>
          </w:tcPr>
          <w:p w14:paraId="29BBB88D" w14:textId="77777777" w:rsidR="00CE0492" w:rsidRPr="009002CA" w:rsidRDefault="00CE0492" w:rsidP="00851ABA">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CE0492" w:rsidRPr="009002CA" w14:paraId="29E51242" w14:textId="77777777" w:rsidTr="00851ABA">
        <w:tc>
          <w:tcPr>
            <w:tcW w:w="1404" w:type="pct"/>
            <w:shd w:val="clear" w:color="auto" w:fill="auto"/>
            <w:vAlign w:val="center"/>
          </w:tcPr>
          <w:p w14:paraId="2344113D" w14:textId="77777777" w:rsidR="00CE0492" w:rsidRPr="009002CA" w:rsidRDefault="00CE0492" w:rsidP="00851ABA">
            <w:pPr>
              <w:suppressAutoHyphens/>
              <w:autoSpaceDE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Связь</w:t>
            </w:r>
          </w:p>
        </w:tc>
        <w:tc>
          <w:tcPr>
            <w:tcW w:w="2591" w:type="pct"/>
            <w:shd w:val="clear" w:color="auto" w:fill="auto"/>
            <w:vAlign w:val="center"/>
          </w:tcPr>
          <w:p w14:paraId="05561A4B" w14:textId="77777777" w:rsidR="00CE0492" w:rsidRPr="009002CA" w:rsidRDefault="00CE0492" w:rsidP="00851ABA">
            <w:pPr>
              <w:suppressAutoHyphens/>
              <w:autoSpaceDE w:val="0"/>
              <w:autoSpaceDN w:val="0"/>
              <w:adjustRightInd w:val="0"/>
              <w:spacing w:after="0" w:line="240" w:lineRule="exact"/>
              <w:rPr>
                <w:rFonts w:ascii="Times New Roman" w:hAnsi="Times New Roman" w:cs="Times New Roman"/>
                <w:sz w:val="24"/>
                <w:szCs w:val="24"/>
              </w:rPr>
            </w:pPr>
            <w:r w:rsidRPr="009002CA">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9002CA">
              <w:rPr>
                <w:rFonts w:ascii="Times New Roman" w:eastAsia="Times New Roman" w:hAnsi="Times New Roman" w:cs="Times New Roman"/>
                <w:sz w:val="24"/>
                <w:szCs w:val="24"/>
                <w:lang w:eastAsia="ru-RU"/>
              </w:rPr>
              <w:lastRenderedPageBreak/>
              <w:t>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vAlign w:val="center"/>
          </w:tcPr>
          <w:p w14:paraId="533B6D83" w14:textId="77777777" w:rsidR="00CE0492" w:rsidRPr="009002CA" w:rsidRDefault="00CE0492" w:rsidP="00851ABA">
            <w:pPr>
              <w:suppressAutoHyphens/>
              <w:autoSpaceDE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lastRenderedPageBreak/>
              <w:t>6.8</w:t>
            </w:r>
          </w:p>
        </w:tc>
      </w:tr>
    </w:tbl>
    <w:p w14:paraId="14A9266A" w14:textId="77777777" w:rsidR="00174567" w:rsidRPr="009002CA" w:rsidRDefault="00174567" w:rsidP="00346A9B">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383376F1" w14:textId="77777777" w:rsidR="00EA336A" w:rsidRPr="009002CA" w:rsidRDefault="00EA336A" w:rsidP="00EA336A">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2966CB80" w14:textId="77777777" w:rsidR="00EA336A" w:rsidRPr="009002CA" w:rsidRDefault="00EA336A" w:rsidP="00346A9B">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6799C012" w14:textId="77777777" w:rsidR="00F93825" w:rsidRPr="009002CA" w:rsidRDefault="00F93825" w:rsidP="00C36B35">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106A52D3" w14:textId="77777777" w:rsidR="00F93825" w:rsidRPr="009002CA"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846"/>
        <w:gridCol w:w="5528"/>
        <w:gridCol w:w="1269"/>
        <w:gridCol w:w="1702"/>
      </w:tblGrid>
      <w:tr w:rsidR="009002CA" w:rsidRPr="009002CA" w14:paraId="77A0DB00" w14:textId="77777777" w:rsidTr="00346A9B">
        <w:trPr>
          <w:tblHeader/>
        </w:trPr>
        <w:tc>
          <w:tcPr>
            <w:tcW w:w="453" w:type="pct"/>
            <w:tcBorders>
              <w:top w:val="single" w:sz="4" w:space="0" w:color="000000"/>
              <w:left w:val="single" w:sz="4" w:space="0" w:color="000000"/>
              <w:bottom w:val="single" w:sz="4" w:space="0" w:color="000000"/>
            </w:tcBorders>
            <w:shd w:val="clear" w:color="auto" w:fill="auto"/>
            <w:vAlign w:val="center"/>
          </w:tcPr>
          <w:p w14:paraId="59F82BC9" w14:textId="77777777" w:rsidR="00F93825" w:rsidRPr="009002CA"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p>
          <w:p w14:paraId="20B4B4A2" w14:textId="77777777" w:rsidR="00F93825" w:rsidRPr="009002CA"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14:paraId="4F8272EF" w14:textId="77777777" w:rsidR="00F93825" w:rsidRPr="009002CA"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D14390" w:rsidRPr="009002CA">
              <w:rPr>
                <w:rFonts w:ascii="Times New Roman" w:hAnsi="Times New Roman" w:cs="Times New Roman"/>
                <w:b/>
                <w:sz w:val="24"/>
                <w:szCs w:val="24"/>
              </w:rPr>
              <w:t>предельные параметры</w:t>
            </w:r>
            <w:r w:rsidR="00D14390" w:rsidRPr="009002CA">
              <w:rPr>
                <w:rFonts w:ascii="Arial" w:hAnsi="Arial" w:cs="Arial"/>
                <w:sz w:val="24"/>
                <w:szCs w:val="24"/>
                <w:shd w:val="clear" w:color="auto" w:fill="FFFFFF"/>
              </w:rPr>
              <w:t xml:space="preserve"> </w:t>
            </w:r>
            <w:r w:rsidR="00D14390"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14:paraId="5A800A9F" w14:textId="77777777" w:rsidR="00F93825" w:rsidRPr="009002CA"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460C2" w14:textId="77777777" w:rsidR="00F93825" w:rsidRPr="009002CA"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09D44311" w14:textId="77777777" w:rsidTr="00346A9B">
        <w:trPr>
          <w:tblHeader/>
        </w:trPr>
        <w:tc>
          <w:tcPr>
            <w:tcW w:w="453" w:type="pct"/>
            <w:tcBorders>
              <w:top w:val="single" w:sz="4" w:space="0" w:color="000000"/>
              <w:left w:val="single" w:sz="4" w:space="0" w:color="000000"/>
              <w:bottom w:val="single" w:sz="4" w:space="0" w:color="000000"/>
            </w:tcBorders>
            <w:shd w:val="clear" w:color="auto" w:fill="auto"/>
            <w:vAlign w:val="center"/>
          </w:tcPr>
          <w:p w14:paraId="70FE77D2" w14:textId="77777777" w:rsidR="00F93825" w:rsidRPr="009002CA"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6D47B7FC" w14:textId="77777777" w:rsidR="00F93825" w:rsidRPr="009002CA"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14:paraId="736A32C2" w14:textId="77777777" w:rsidR="00F93825" w:rsidRPr="009002CA"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3230" w14:textId="77777777" w:rsidR="00F93825" w:rsidRPr="009002CA"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14B38299" w14:textId="77777777" w:rsidTr="00346A9B">
        <w:tc>
          <w:tcPr>
            <w:tcW w:w="453" w:type="pct"/>
            <w:tcBorders>
              <w:top w:val="single" w:sz="4" w:space="0" w:color="000000"/>
              <w:left w:val="single" w:sz="4" w:space="0" w:color="000000"/>
              <w:bottom w:val="single" w:sz="4" w:space="0" w:color="000000"/>
            </w:tcBorders>
            <w:shd w:val="clear" w:color="auto" w:fill="auto"/>
            <w:vAlign w:val="center"/>
          </w:tcPr>
          <w:p w14:paraId="2F1D9EAC" w14:textId="77777777" w:rsidR="00F93825" w:rsidRPr="009002CA"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1E5CE881" w14:textId="77777777" w:rsidR="00F93825" w:rsidRPr="009002CA"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14:paraId="6D50634B" w14:textId="77777777" w:rsidR="00F93825" w:rsidRPr="009002CA"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E2A8F" w14:textId="77777777" w:rsidR="00F93825" w:rsidRPr="009002CA"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2BB5C5FF" w14:textId="77777777" w:rsidTr="00346A9B">
        <w:tc>
          <w:tcPr>
            <w:tcW w:w="453" w:type="pct"/>
            <w:tcBorders>
              <w:top w:val="single" w:sz="4" w:space="0" w:color="000000"/>
              <w:left w:val="single" w:sz="4" w:space="0" w:color="000000"/>
              <w:bottom w:val="single" w:sz="4" w:space="0" w:color="000000"/>
            </w:tcBorders>
            <w:shd w:val="clear" w:color="auto" w:fill="auto"/>
            <w:vAlign w:val="center"/>
          </w:tcPr>
          <w:p w14:paraId="45A5E878" w14:textId="77777777" w:rsidR="00F93825" w:rsidRPr="009002CA"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14:paraId="08D428FA" w14:textId="77777777" w:rsidR="00F93825" w:rsidRPr="009002CA"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4E34A914" w14:textId="058D02E7" w:rsidR="00F93825" w:rsidRPr="009002CA" w:rsidRDefault="009861A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4F30" w14:textId="540A0D9B" w:rsidR="00F93825" w:rsidRPr="009002CA" w:rsidRDefault="00E51CAE" w:rsidP="00042F95">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9002CA">
              <w:rPr>
                <w:rFonts w:ascii="Times New Roman" w:eastAsia="Times New Roman" w:hAnsi="Times New Roman" w:cs="Times New Roman"/>
                <w:snapToGrid w:val="0"/>
                <w:sz w:val="24"/>
                <w:szCs w:val="24"/>
                <w:lang w:eastAsia="ru-RU"/>
              </w:rPr>
              <w:t>400</w:t>
            </w:r>
          </w:p>
        </w:tc>
      </w:tr>
      <w:tr w:rsidR="009002CA" w:rsidRPr="009002CA" w14:paraId="48C02C19" w14:textId="77777777" w:rsidTr="00346A9B">
        <w:tc>
          <w:tcPr>
            <w:tcW w:w="453" w:type="pct"/>
            <w:tcBorders>
              <w:top w:val="single" w:sz="4" w:space="0" w:color="000000"/>
              <w:left w:val="single" w:sz="4" w:space="0" w:color="000000"/>
              <w:bottom w:val="single" w:sz="4" w:space="0" w:color="000000"/>
            </w:tcBorders>
            <w:shd w:val="clear" w:color="auto" w:fill="auto"/>
            <w:vAlign w:val="center"/>
          </w:tcPr>
          <w:p w14:paraId="77798E24" w14:textId="77777777" w:rsidR="00F93825" w:rsidRPr="009002CA"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14:paraId="0D4EF85D" w14:textId="77777777" w:rsidR="00F93825" w:rsidRPr="009002CA"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299AAFE0" w14:textId="7B2F1A2D" w:rsidR="00F93825" w:rsidRPr="009002CA" w:rsidRDefault="009861A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9DEAC" w14:textId="4B3CC5E6" w:rsidR="00F93825" w:rsidRPr="009002CA" w:rsidRDefault="003B2D42"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4E9C8A97" w14:textId="77777777" w:rsidTr="00346A9B">
        <w:tc>
          <w:tcPr>
            <w:tcW w:w="453" w:type="pct"/>
            <w:tcBorders>
              <w:top w:val="single" w:sz="4" w:space="0" w:color="000000"/>
              <w:left w:val="single" w:sz="4" w:space="0" w:color="000000"/>
              <w:bottom w:val="single" w:sz="4" w:space="0" w:color="000000"/>
            </w:tcBorders>
            <w:shd w:val="clear" w:color="auto" w:fill="auto"/>
            <w:vAlign w:val="center"/>
          </w:tcPr>
          <w:p w14:paraId="0F689D17" w14:textId="77777777" w:rsidR="00346A9B" w:rsidRPr="009002CA" w:rsidRDefault="00346A9B" w:rsidP="000A7835">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14:paraId="3B5F454F" w14:textId="77777777" w:rsidR="00346A9B" w:rsidRPr="009002CA" w:rsidRDefault="00346A9B" w:rsidP="00346A9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14:paraId="50F2CC41" w14:textId="77777777" w:rsidR="00346A9B" w:rsidRPr="009002CA" w:rsidRDefault="00346A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2AA51" w14:textId="77777777" w:rsidR="00346A9B" w:rsidRPr="009002CA" w:rsidRDefault="00346A9B"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34581B9A" w14:textId="77777777" w:rsidTr="00346A9B">
        <w:tc>
          <w:tcPr>
            <w:tcW w:w="453" w:type="pct"/>
            <w:tcBorders>
              <w:top w:val="single" w:sz="4" w:space="0" w:color="000000"/>
              <w:left w:val="single" w:sz="4" w:space="0" w:color="000000"/>
              <w:bottom w:val="single" w:sz="4" w:space="0" w:color="000000"/>
            </w:tcBorders>
            <w:shd w:val="clear" w:color="auto" w:fill="auto"/>
            <w:vAlign w:val="center"/>
          </w:tcPr>
          <w:p w14:paraId="667DA04A" w14:textId="77777777" w:rsidR="00F93825" w:rsidRPr="009002CA"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14:paraId="7C7B2420" w14:textId="77777777" w:rsidR="00F93825" w:rsidRPr="009002CA"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1B25D963" w14:textId="77777777" w:rsidR="00F93825" w:rsidRPr="009002CA"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164E3" w14:textId="77777777" w:rsidR="00F93825" w:rsidRPr="009002CA"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65EE9E90" w14:textId="77777777" w:rsidTr="0015319C">
        <w:tc>
          <w:tcPr>
            <w:tcW w:w="453" w:type="pct"/>
            <w:tcBorders>
              <w:top w:val="single" w:sz="4" w:space="0" w:color="000000"/>
              <w:left w:val="single" w:sz="4" w:space="0" w:color="000000"/>
              <w:bottom w:val="single" w:sz="4" w:space="0" w:color="000000"/>
            </w:tcBorders>
            <w:shd w:val="clear" w:color="auto" w:fill="auto"/>
            <w:vAlign w:val="center"/>
          </w:tcPr>
          <w:p w14:paraId="3327B332" w14:textId="77777777" w:rsidR="00F93825" w:rsidRPr="009002CA"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14:paraId="15124D3F" w14:textId="77777777" w:rsidR="00F93825" w:rsidRPr="009002CA" w:rsidRDefault="00891155" w:rsidP="0015319C">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7A2A39AF" w14:textId="77777777" w:rsidR="00F93825" w:rsidRPr="009002CA" w:rsidRDefault="002032EE"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3D992" w14:textId="47C666D1" w:rsidR="00F93825" w:rsidRPr="009002CA" w:rsidRDefault="009861A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9002CA">
              <w:rPr>
                <w:rFonts w:ascii="Times New Roman" w:hAnsi="Times New Roman"/>
                <w:sz w:val="24"/>
                <w:szCs w:val="24"/>
              </w:rPr>
              <w:t>не подлежит установлению</w:t>
            </w:r>
          </w:p>
        </w:tc>
      </w:tr>
      <w:tr w:rsidR="00750E26" w:rsidRPr="009002CA" w14:paraId="47199DF8" w14:textId="77777777" w:rsidTr="00073C7B">
        <w:tc>
          <w:tcPr>
            <w:tcW w:w="453" w:type="pct"/>
            <w:tcBorders>
              <w:top w:val="single" w:sz="4" w:space="0" w:color="000000"/>
              <w:left w:val="single" w:sz="4" w:space="0" w:color="000000"/>
              <w:bottom w:val="single" w:sz="4" w:space="0" w:color="000000"/>
            </w:tcBorders>
            <w:shd w:val="clear" w:color="auto" w:fill="auto"/>
            <w:vAlign w:val="center"/>
          </w:tcPr>
          <w:p w14:paraId="0E45E311" w14:textId="77777777" w:rsidR="00750E26" w:rsidRPr="009002CA" w:rsidRDefault="00750E26" w:rsidP="00750E2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tcPr>
          <w:p w14:paraId="2A24B41B" w14:textId="3DD89EDC"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5D1E3ABC" w14:textId="7777777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030B6" w14:textId="63DE3579"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50</w:t>
            </w:r>
          </w:p>
        </w:tc>
      </w:tr>
    </w:tbl>
    <w:p w14:paraId="3CCE03A4" w14:textId="77777777" w:rsidR="00F93825" w:rsidRPr="009002CA" w:rsidRDefault="00F93825" w:rsidP="00346A9B">
      <w:pPr>
        <w:spacing w:after="0" w:line="240" w:lineRule="auto"/>
        <w:jc w:val="center"/>
        <w:rPr>
          <w:rFonts w:ascii="Times New Roman" w:hAnsi="Times New Roman" w:cs="Times New Roman"/>
          <w:sz w:val="28"/>
          <w:szCs w:val="28"/>
        </w:rPr>
      </w:pPr>
    </w:p>
    <w:p w14:paraId="1A5EDD16" w14:textId="5D188E55" w:rsidR="00C6692A" w:rsidRPr="009002CA" w:rsidRDefault="00C6692A" w:rsidP="005A6C32">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 xml:space="preserve">СХ-2. </w:t>
      </w:r>
      <w:r w:rsidR="00C47A4F" w:rsidRPr="009002CA">
        <w:rPr>
          <w:rFonts w:ascii="Times New Roman" w:eastAsia="Times New Roman" w:hAnsi="Times New Roman" w:cs="Times New Roman"/>
          <w:b/>
          <w:bCs/>
          <w:snapToGrid w:val="0"/>
          <w:sz w:val="28"/>
          <w:szCs w:val="28"/>
          <w:lang w:eastAsia="ru-RU"/>
        </w:rPr>
        <w:t>Зона сельскохозяйственного использования</w:t>
      </w:r>
    </w:p>
    <w:p w14:paraId="364B8A60" w14:textId="77777777" w:rsidR="005A6C32" w:rsidRPr="009002CA" w:rsidRDefault="005A6C32" w:rsidP="005A6C32">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42EA9379" w14:textId="77777777" w:rsidR="00C47A4F" w:rsidRPr="009002CA" w:rsidRDefault="00C47A4F" w:rsidP="00C47A4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w:t>
      </w:r>
      <w:r w:rsidRPr="009002CA">
        <w:rPr>
          <w:rFonts w:ascii="Times New Roman" w:eastAsia="Times New Roman" w:hAnsi="Times New Roman" w:cs="Times New Roman"/>
          <w:bCs/>
          <w:snapToGrid w:val="0"/>
          <w:sz w:val="28"/>
          <w:szCs w:val="28"/>
          <w:lang w:eastAsia="ru-RU"/>
        </w:rPr>
        <w:lastRenderedPageBreak/>
        <w:t xml:space="preserve">занятия земель сельскохозяйственного назначения другими видами деятельности до изменения вида их использования. </w:t>
      </w:r>
    </w:p>
    <w:p w14:paraId="7338B510" w14:textId="77777777" w:rsidR="00C6692A" w:rsidRPr="009002CA" w:rsidRDefault="00C6692A" w:rsidP="00C6692A">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14:paraId="618709DE" w14:textId="77777777" w:rsidR="00C6692A" w:rsidRPr="009002CA" w:rsidRDefault="00C6692A" w:rsidP="00C6692A">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14926896" w14:textId="77777777" w:rsidR="00C6692A" w:rsidRPr="009002CA" w:rsidRDefault="00C6692A" w:rsidP="00C6692A">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1A8CBDAF" w14:textId="4C3B9B0A" w:rsidR="00C6692A" w:rsidRPr="009002CA" w:rsidRDefault="00C6692A" w:rsidP="00C6692A">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4842"/>
        <w:gridCol w:w="1878"/>
      </w:tblGrid>
      <w:tr w:rsidR="009002CA" w:rsidRPr="009002CA" w14:paraId="28F08AFC" w14:textId="77777777" w:rsidTr="00F24178">
        <w:trPr>
          <w:tblHeader/>
        </w:trPr>
        <w:tc>
          <w:tcPr>
            <w:tcW w:w="1404" w:type="pct"/>
            <w:shd w:val="clear" w:color="auto" w:fill="auto"/>
            <w:vAlign w:val="center"/>
          </w:tcPr>
          <w:p w14:paraId="11B2DC8A"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15C343A5"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7F06DC8A"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4547A4E6"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688DF4AD"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1E52D06D" w14:textId="77777777" w:rsidTr="00F24178">
        <w:trPr>
          <w:tblHeader/>
        </w:trPr>
        <w:tc>
          <w:tcPr>
            <w:tcW w:w="1404" w:type="pct"/>
            <w:shd w:val="clear" w:color="auto" w:fill="auto"/>
            <w:vAlign w:val="center"/>
          </w:tcPr>
          <w:p w14:paraId="2F109BDF"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2B3887F0"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32C3D86E" w14:textId="77777777" w:rsidR="005A6C32" w:rsidRPr="009002CA"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675BF601" w14:textId="77777777" w:rsidTr="00F24178">
        <w:tc>
          <w:tcPr>
            <w:tcW w:w="5000" w:type="pct"/>
            <w:gridSpan w:val="3"/>
            <w:shd w:val="clear" w:color="auto" w:fill="auto"/>
            <w:vAlign w:val="center"/>
          </w:tcPr>
          <w:p w14:paraId="6A129E9E" w14:textId="77777777" w:rsidR="005A6C32" w:rsidRPr="009002CA" w:rsidRDefault="005A6C32"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7506E8D3" w14:textId="77777777" w:rsidTr="004C51DB">
        <w:tc>
          <w:tcPr>
            <w:tcW w:w="1404" w:type="pct"/>
            <w:shd w:val="clear" w:color="auto" w:fill="auto"/>
          </w:tcPr>
          <w:p w14:paraId="3BAB8D5C" w14:textId="7FBED4EC"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Растениеводство</w:t>
            </w:r>
          </w:p>
        </w:tc>
        <w:tc>
          <w:tcPr>
            <w:tcW w:w="2591" w:type="pct"/>
            <w:shd w:val="clear" w:color="auto" w:fill="auto"/>
          </w:tcPr>
          <w:p w14:paraId="56FB5725" w14:textId="77777777"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14:paraId="3F5AE182" w14:textId="034B1890"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кодами 1.2-1.6</w:t>
            </w:r>
          </w:p>
        </w:tc>
        <w:tc>
          <w:tcPr>
            <w:tcW w:w="1005" w:type="pct"/>
            <w:shd w:val="clear" w:color="auto" w:fill="auto"/>
          </w:tcPr>
          <w:p w14:paraId="1C89FEF6" w14:textId="72F9F1EC" w:rsidR="005A6C32" w:rsidRPr="009002CA" w:rsidRDefault="005A6C32" w:rsidP="005A6C32">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w:t>
            </w:r>
          </w:p>
        </w:tc>
      </w:tr>
      <w:tr w:rsidR="009002CA" w:rsidRPr="009002CA" w14:paraId="1C127D3A" w14:textId="77777777" w:rsidTr="004C51DB">
        <w:tc>
          <w:tcPr>
            <w:tcW w:w="1404" w:type="pct"/>
            <w:shd w:val="clear" w:color="auto" w:fill="auto"/>
          </w:tcPr>
          <w:p w14:paraId="264885E8" w14:textId="25C2BF06"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Животноводство</w:t>
            </w:r>
          </w:p>
        </w:tc>
        <w:tc>
          <w:tcPr>
            <w:tcW w:w="2591" w:type="pct"/>
            <w:shd w:val="clear" w:color="auto" w:fill="auto"/>
          </w:tcPr>
          <w:p w14:paraId="2C43530E" w14:textId="77777777"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745E169" w14:textId="2DD613A2" w:rsidR="00C36B35" w:rsidRPr="009002CA" w:rsidRDefault="00C36B35"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9002CA">
                <w:rPr>
                  <w:rFonts w:ascii="Times New Roman" w:hAnsi="Times New Roman" w:cs="Times New Roman"/>
                  <w:sz w:val="24"/>
                  <w:szCs w:val="24"/>
                </w:rPr>
                <w:t>кодами 1.8</w:t>
              </w:r>
            </w:hyperlink>
            <w:r w:rsidRPr="009002CA">
              <w:rPr>
                <w:rFonts w:ascii="Times New Roman" w:hAnsi="Times New Roman" w:cs="Times New Roman"/>
                <w:sz w:val="24"/>
                <w:szCs w:val="24"/>
              </w:rPr>
              <w:t xml:space="preserve"> - </w:t>
            </w:r>
            <w:hyperlink w:anchor="Par89" w:tooltip="1.11" w:history="1">
              <w:r w:rsidRPr="009002CA">
                <w:rPr>
                  <w:rFonts w:ascii="Times New Roman" w:hAnsi="Times New Roman" w:cs="Times New Roman"/>
                  <w:sz w:val="24"/>
                  <w:szCs w:val="24"/>
                </w:rPr>
                <w:t>1.11</w:t>
              </w:r>
            </w:hyperlink>
            <w:r w:rsidRPr="009002CA">
              <w:rPr>
                <w:rFonts w:ascii="Times New Roman" w:hAnsi="Times New Roman" w:cs="Times New Roman"/>
                <w:sz w:val="24"/>
                <w:szCs w:val="24"/>
              </w:rPr>
              <w:t>, 1.15, 1.19, 1.20</w:t>
            </w:r>
          </w:p>
        </w:tc>
        <w:tc>
          <w:tcPr>
            <w:tcW w:w="1005" w:type="pct"/>
            <w:shd w:val="clear" w:color="auto" w:fill="auto"/>
          </w:tcPr>
          <w:p w14:paraId="5EE54199" w14:textId="63B453D0" w:rsidR="005A6C32" w:rsidRPr="009002CA" w:rsidRDefault="005A6C32" w:rsidP="005A6C32">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1.7</w:t>
            </w:r>
          </w:p>
        </w:tc>
      </w:tr>
      <w:tr w:rsidR="009002CA" w:rsidRPr="009002CA" w14:paraId="6455A258" w14:textId="77777777" w:rsidTr="004C51DB">
        <w:tc>
          <w:tcPr>
            <w:tcW w:w="1404" w:type="pct"/>
            <w:shd w:val="clear" w:color="auto" w:fill="auto"/>
          </w:tcPr>
          <w:p w14:paraId="0B4BE1F6" w14:textId="6753DCA8"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Пчеловодство</w:t>
            </w:r>
          </w:p>
        </w:tc>
        <w:tc>
          <w:tcPr>
            <w:tcW w:w="2591" w:type="pct"/>
            <w:shd w:val="clear" w:color="auto" w:fill="auto"/>
          </w:tcPr>
          <w:p w14:paraId="1745053B" w14:textId="77777777"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DE66700" w14:textId="77777777"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79285841" w14:textId="1B0A382E"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1005" w:type="pct"/>
            <w:shd w:val="clear" w:color="auto" w:fill="auto"/>
          </w:tcPr>
          <w:p w14:paraId="1BCEB72B" w14:textId="7219F3A1" w:rsidR="00C47A4F" w:rsidRPr="009002CA" w:rsidRDefault="00C47A4F" w:rsidP="00C47A4F">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1.12</w:t>
            </w:r>
          </w:p>
        </w:tc>
      </w:tr>
      <w:tr w:rsidR="009002CA" w:rsidRPr="009002CA" w14:paraId="05514D82" w14:textId="77777777" w:rsidTr="004C51DB">
        <w:tc>
          <w:tcPr>
            <w:tcW w:w="1404" w:type="pct"/>
            <w:shd w:val="clear" w:color="auto" w:fill="auto"/>
          </w:tcPr>
          <w:p w14:paraId="62E4D666" w14:textId="65328C0A" w:rsidR="00B51B5B" w:rsidRPr="009002CA" w:rsidRDefault="00B51B5B" w:rsidP="00B51B5B">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2591" w:type="pct"/>
            <w:shd w:val="clear" w:color="auto" w:fill="auto"/>
          </w:tcPr>
          <w:p w14:paraId="0001FF2B" w14:textId="4DAAD131" w:rsidR="00B51B5B" w:rsidRPr="009002CA" w:rsidRDefault="00B51B5B" w:rsidP="00B51B5B">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005" w:type="pct"/>
            <w:shd w:val="clear" w:color="auto" w:fill="auto"/>
          </w:tcPr>
          <w:p w14:paraId="67A6CE9D" w14:textId="7A5CA685" w:rsidR="00B51B5B" w:rsidRPr="009002CA" w:rsidRDefault="00B51B5B" w:rsidP="00B51B5B">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1.16</w:t>
            </w:r>
          </w:p>
        </w:tc>
      </w:tr>
      <w:tr w:rsidR="009002CA" w:rsidRPr="009002CA" w14:paraId="5D866081" w14:textId="77777777" w:rsidTr="004C51DB">
        <w:tc>
          <w:tcPr>
            <w:tcW w:w="1404" w:type="pct"/>
            <w:shd w:val="clear" w:color="auto" w:fill="auto"/>
          </w:tcPr>
          <w:p w14:paraId="03A63B24" w14:textId="75726A21"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lastRenderedPageBreak/>
              <w:t>Питомники</w:t>
            </w:r>
          </w:p>
        </w:tc>
        <w:tc>
          <w:tcPr>
            <w:tcW w:w="2591" w:type="pct"/>
            <w:shd w:val="clear" w:color="auto" w:fill="auto"/>
          </w:tcPr>
          <w:p w14:paraId="415E7098" w14:textId="77777777" w:rsidR="00C47A4F" w:rsidRPr="009002CA" w:rsidRDefault="00C47A4F" w:rsidP="00C47A4F">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B378409" w14:textId="5F1253C1" w:rsidR="00C47A4F" w:rsidRPr="009002CA" w:rsidRDefault="00C47A4F" w:rsidP="00C47A4F">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005" w:type="pct"/>
            <w:shd w:val="clear" w:color="auto" w:fill="auto"/>
          </w:tcPr>
          <w:p w14:paraId="3BD10A56" w14:textId="5D23F977" w:rsidR="00C47A4F" w:rsidRPr="009002CA" w:rsidRDefault="00C47A4F" w:rsidP="00C47A4F">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1.17</w:t>
            </w:r>
          </w:p>
        </w:tc>
      </w:tr>
      <w:tr w:rsidR="009002CA" w:rsidRPr="009002CA" w14:paraId="14E0C58B" w14:textId="77777777" w:rsidTr="004C51DB">
        <w:tc>
          <w:tcPr>
            <w:tcW w:w="1404" w:type="pct"/>
            <w:shd w:val="clear" w:color="auto" w:fill="auto"/>
          </w:tcPr>
          <w:p w14:paraId="22C3BEE6" w14:textId="77777777" w:rsidR="005A6C32" w:rsidRPr="009002CA" w:rsidRDefault="005A6C32" w:rsidP="005A6C32">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Cs/>
                <w:snapToGrid w:val="0"/>
                <w:sz w:val="24"/>
                <w:szCs w:val="24"/>
                <w:lang w:eastAsia="ru-RU"/>
              </w:rPr>
              <w:t>Обеспечение сельскохозяйственного производства</w:t>
            </w:r>
          </w:p>
        </w:tc>
        <w:tc>
          <w:tcPr>
            <w:tcW w:w="2591" w:type="pct"/>
            <w:shd w:val="clear" w:color="auto" w:fill="auto"/>
          </w:tcPr>
          <w:p w14:paraId="4A7F4603" w14:textId="77777777" w:rsidR="005A6C32" w:rsidRPr="009002CA" w:rsidRDefault="005A6C32" w:rsidP="005A6C32">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Cs/>
                <w:snapToGrid w:val="0"/>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14:paraId="0FADAD5F" w14:textId="77777777" w:rsidR="005A6C32" w:rsidRPr="009002CA" w:rsidRDefault="005A6C32" w:rsidP="005A6C32">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9002CA">
              <w:rPr>
                <w:rFonts w:ascii="Times New Roman" w:eastAsia="Times New Roman" w:hAnsi="Times New Roman" w:cs="Times New Roman"/>
                <w:bCs/>
                <w:snapToGrid w:val="0"/>
                <w:sz w:val="24"/>
                <w:szCs w:val="24"/>
                <w:lang w:val="en-US" w:eastAsia="ru-RU"/>
              </w:rPr>
              <w:t>1.18</w:t>
            </w:r>
          </w:p>
        </w:tc>
      </w:tr>
      <w:tr w:rsidR="009002CA" w:rsidRPr="009002CA" w14:paraId="5B4258D6" w14:textId="77777777" w:rsidTr="004C51DB">
        <w:tc>
          <w:tcPr>
            <w:tcW w:w="1404" w:type="pct"/>
            <w:shd w:val="clear" w:color="auto" w:fill="auto"/>
          </w:tcPr>
          <w:p w14:paraId="1BA5CD89" w14:textId="77777777"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14:paraId="42CAB1D9" w14:textId="77777777" w:rsidR="005A6C32" w:rsidRPr="009002CA"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7515AAB2" w14:textId="77777777" w:rsidR="005A6C32" w:rsidRPr="009002CA" w:rsidRDefault="005A6C32" w:rsidP="005A6C32">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3.1.1</w:t>
            </w:r>
          </w:p>
        </w:tc>
      </w:tr>
      <w:tr w:rsidR="009002CA" w:rsidRPr="009002CA" w14:paraId="719EC331" w14:textId="77777777" w:rsidTr="00F24178">
        <w:tc>
          <w:tcPr>
            <w:tcW w:w="5000" w:type="pct"/>
            <w:gridSpan w:val="3"/>
            <w:shd w:val="clear" w:color="auto" w:fill="auto"/>
            <w:vAlign w:val="center"/>
          </w:tcPr>
          <w:p w14:paraId="1B56F26B" w14:textId="77777777" w:rsidR="00B51B5B" w:rsidRPr="009002CA" w:rsidRDefault="00B51B5B" w:rsidP="00B51B5B">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9002CA" w:rsidRPr="009002CA" w14:paraId="60178270" w14:textId="77777777" w:rsidTr="0058419E">
        <w:tc>
          <w:tcPr>
            <w:tcW w:w="1404" w:type="pct"/>
            <w:shd w:val="clear" w:color="auto" w:fill="auto"/>
            <w:vAlign w:val="center"/>
          </w:tcPr>
          <w:p w14:paraId="1F3B94A7" w14:textId="4C98F285" w:rsidR="002024A4" w:rsidRPr="009002CA" w:rsidRDefault="002024A4" w:rsidP="002024A4">
            <w:pPr>
              <w:suppressAutoHyphens/>
              <w:autoSpaceDE w:val="0"/>
              <w:spacing w:after="0" w:line="240" w:lineRule="exact"/>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Связь</w:t>
            </w:r>
          </w:p>
        </w:tc>
        <w:tc>
          <w:tcPr>
            <w:tcW w:w="2591" w:type="pct"/>
            <w:shd w:val="clear" w:color="auto" w:fill="auto"/>
            <w:vAlign w:val="center"/>
          </w:tcPr>
          <w:p w14:paraId="4BC29885" w14:textId="229CC8B6" w:rsidR="002024A4" w:rsidRPr="009002CA" w:rsidRDefault="002024A4" w:rsidP="002024A4">
            <w:pPr>
              <w:suppressAutoHyphens/>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vAlign w:val="center"/>
          </w:tcPr>
          <w:p w14:paraId="0361F598" w14:textId="73CCB346" w:rsidR="002024A4" w:rsidRPr="009002CA" w:rsidRDefault="002024A4" w:rsidP="002024A4">
            <w:pPr>
              <w:suppressAutoHyphens/>
              <w:autoSpaceDE w:val="0"/>
              <w:spacing w:after="0" w:line="240" w:lineRule="exact"/>
              <w:jc w:val="center"/>
              <w:rPr>
                <w:rFonts w:ascii="Times New Roman" w:eastAsia="Times New Roman" w:hAnsi="Times New Roman" w:cs="Times New Roman"/>
                <w:sz w:val="24"/>
                <w:szCs w:val="24"/>
                <w:lang w:eastAsia="ru-RU"/>
              </w:rPr>
            </w:pPr>
            <w:r w:rsidRPr="009002CA">
              <w:rPr>
                <w:rFonts w:ascii="Times New Roman" w:hAnsi="Times New Roman" w:cs="Times New Roman"/>
                <w:sz w:val="24"/>
                <w:szCs w:val="24"/>
              </w:rPr>
              <w:t>6.8</w:t>
            </w:r>
          </w:p>
        </w:tc>
      </w:tr>
      <w:tr w:rsidR="009002CA" w:rsidRPr="009002CA" w14:paraId="089A8F4E" w14:textId="77777777" w:rsidTr="004C51DB">
        <w:tc>
          <w:tcPr>
            <w:tcW w:w="1404" w:type="pct"/>
            <w:shd w:val="clear" w:color="auto" w:fill="auto"/>
          </w:tcPr>
          <w:p w14:paraId="548F4443" w14:textId="030D8507" w:rsidR="0013753E" w:rsidRPr="009002CA" w:rsidRDefault="0013753E" w:rsidP="0013753E">
            <w:pPr>
              <w:suppressAutoHyphens/>
              <w:autoSpaceDE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автомобильных дорог</w:t>
            </w:r>
          </w:p>
        </w:tc>
        <w:tc>
          <w:tcPr>
            <w:tcW w:w="2591" w:type="pct"/>
            <w:shd w:val="clear" w:color="auto" w:fill="auto"/>
          </w:tcPr>
          <w:p w14:paraId="173A927D" w14:textId="38B510B8" w:rsidR="0013753E" w:rsidRPr="009002CA" w:rsidRDefault="0013753E" w:rsidP="0013753E">
            <w:pPr>
              <w:suppressAutoHyphens/>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9002CA">
              <w:rPr>
                <w:rFonts w:ascii="Times New Roman" w:eastAsia="Times New Roman" w:hAnsi="Times New Roman" w:cs="Times New Roman"/>
                <w:sz w:val="24"/>
                <w:szCs w:val="24"/>
                <w:lang w:eastAsia="ru-RU"/>
              </w:rPr>
              <w:lastRenderedPageBreak/>
              <w:t>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05" w:type="pct"/>
            <w:shd w:val="clear" w:color="auto" w:fill="auto"/>
          </w:tcPr>
          <w:p w14:paraId="3D127836" w14:textId="154F3F03" w:rsidR="0013753E" w:rsidRPr="009002CA" w:rsidRDefault="0013753E" w:rsidP="0013753E">
            <w:pPr>
              <w:suppressAutoHyphens/>
              <w:autoSpaceDE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lastRenderedPageBreak/>
              <w:t>7.2.1</w:t>
            </w:r>
          </w:p>
        </w:tc>
      </w:tr>
      <w:tr w:rsidR="009002CA" w:rsidRPr="009002CA" w14:paraId="67F46F88" w14:textId="77777777" w:rsidTr="0058419E">
        <w:tc>
          <w:tcPr>
            <w:tcW w:w="1404" w:type="pct"/>
            <w:shd w:val="clear" w:color="auto" w:fill="auto"/>
            <w:vAlign w:val="center"/>
          </w:tcPr>
          <w:p w14:paraId="45256F68" w14:textId="79064083" w:rsidR="002024A4" w:rsidRPr="009002CA" w:rsidRDefault="002024A4" w:rsidP="002024A4">
            <w:pPr>
              <w:suppressAutoHyphens/>
              <w:autoSpaceDE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Трубопроводный транспорт</w:t>
            </w:r>
          </w:p>
        </w:tc>
        <w:tc>
          <w:tcPr>
            <w:tcW w:w="2591" w:type="pct"/>
            <w:shd w:val="clear" w:color="auto" w:fill="auto"/>
            <w:vAlign w:val="center"/>
          </w:tcPr>
          <w:p w14:paraId="482FD281" w14:textId="7FE5E277" w:rsidR="002024A4" w:rsidRPr="009002CA" w:rsidRDefault="002024A4" w:rsidP="002024A4">
            <w:pPr>
              <w:suppressAutoHyphens/>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vAlign w:val="center"/>
          </w:tcPr>
          <w:p w14:paraId="6DAB8404" w14:textId="312DD941" w:rsidR="002024A4" w:rsidRPr="009002CA" w:rsidRDefault="002024A4" w:rsidP="002024A4">
            <w:pPr>
              <w:suppressAutoHyphens/>
              <w:autoSpaceDE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7.5</w:t>
            </w:r>
          </w:p>
        </w:tc>
      </w:tr>
      <w:tr w:rsidR="009002CA" w:rsidRPr="009002CA" w14:paraId="1617CA3A" w14:textId="77777777" w:rsidTr="0058419E">
        <w:tc>
          <w:tcPr>
            <w:tcW w:w="1404" w:type="pct"/>
            <w:shd w:val="clear" w:color="auto" w:fill="auto"/>
            <w:vAlign w:val="center"/>
          </w:tcPr>
          <w:p w14:paraId="153B0176" w14:textId="37185F00" w:rsidR="00C0743D" w:rsidRPr="009002CA" w:rsidRDefault="00C0743D" w:rsidP="00C0743D">
            <w:pPr>
              <w:suppressAutoHyphens/>
              <w:autoSpaceDE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Гидротехнические сооружения</w:t>
            </w:r>
          </w:p>
        </w:tc>
        <w:tc>
          <w:tcPr>
            <w:tcW w:w="2591" w:type="pct"/>
            <w:shd w:val="clear" w:color="auto" w:fill="auto"/>
            <w:vAlign w:val="center"/>
          </w:tcPr>
          <w:p w14:paraId="13B3CEEE" w14:textId="3D0153A0" w:rsidR="00C0743D" w:rsidRPr="009002CA" w:rsidRDefault="00C0743D" w:rsidP="00C0743D">
            <w:pPr>
              <w:suppressAutoHyphens/>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002CA">
              <w:rPr>
                <w:rFonts w:ascii="Times New Roman" w:eastAsia="Times New Roman" w:hAnsi="Times New Roman" w:cs="Times New Roman"/>
                <w:sz w:val="24"/>
                <w:szCs w:val="24"/>
                <w:lang w:eastAsia="ru-RU"/>
              </w:rPr>
              <w:t>рыбозащитных</w:t>
            </w:r>
            <w:proofErr w:type="spellEnd"/>
            <w:r w:rsidRPr="009002CA">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tc>
        <w:tc>
          <w:tcPr>
            <w:tcW w:w="1005" w:type="pct"/>
            <w:shd w:val="clear" w:color="auto" w:fill="auto"/>
            <w:vAlign w:val="center"/>
          </w:tcPr>
          <w:p w14:paraId="741649BD" w14:textId="76F1E5AE" w:rsidR="00C0743D" w:rsidRPr="009002CA" w:rsidRDefault="00C0743D" w:rsidP="00C0743D">
            <w:pPr>
              <w:suppressAutoHyphens/>
              <w:autoSpaceDE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11.3</w:t>
            </w:r>
          </w:p>
        </w:tc>
      </w:tr>
      <w:tr w:rsidR="009002CA" w:rsidRPr="009002CA" w14:paraId="275426DB" w14:textId="77777777" w:rsidTr="00945C1B">
        <w:tc>
          <w:tcPr>
            <w:tcW w:w="5000" w:type="pct"/>
            <w:gridSpan w:val="3"/>
            <w:shd w:val="clear" w:color="auto" w:fill="auto"/>
          </w:tcPr>
          <w:p w14:paraId="7091E03B" w14:textId="335F3B0C" w:rsidR="00750E26" w:rsidRPr="009002CA" w:rsidRDefault="00750E26" w:rsidP="00750E26">
            <w:pPr>
              <w:suppressAutoHyphens/>
              <w:autoSpaceDE w:val="0"/>
              <w:spacing w:after="0" w:line="240" w:lineRule="exact"/>
              <w:jc w:val="center"/>
              <w:rPr>
                <w:rFonts w:ascii="Times New Roman" w:eastAsia="Times New Roman" w:hAnsi="Times New Roman" w:cs="Times New Roman"/>
                <w:b/>
                <w:bCs/>
                <w:sz w:val="24"/>
                <w:szCs w:val="24"/>
                <w:lang w:eastAsia="ru-RU"/>
              </w:rPr>
            </w:pPr>
            <w:r w:rsidRPr="009002CA">
              <w:rPr>
                <w:rFonts w:ascii="Times New Roman" w:eastAsia="Times New Roman" w:hAnsi="Times New Roman" w:cs="Times New Roman"/>
                <w:b/>
                <w:bCs/>
                <w:sz w:val="24"/>
                <w:szCs w:val="24"/>
                <w:lang w:eastAsia="ru-RU"/>
              </w:rPr>
              <w:t>Вспомогательные виды разрешенного использования</w:t>
            </w:r>
          </w:p>
        </w:tc>
      </w:tr>
      <w:tr w:rsidR="00750E26" w:rsidRPr="009002CA" w14:paraId="6BABF9E2" w14:textId="77777777" w:rsidTr="00945C1B">
        <w:tc>
          <w:tcPr>
            <w:tcW w:w="5000" w:type="pct"/>
            <w:gridSpan w:val="3"/>
            <w:shd w:val="clear" w:color="auto" w:fill="auto"/>
          </w:tcPr>
          <w:p w14:paraId="2AD5EB2D" w14:textId="6769017D" w:rsidR="00750E26" w:rsidRPr="009002CA" w:rsidRDefault="00750E26" w:rsidP="00750E26">
            <w:pPr>
              <w:suppressAutoHyphens/>
              <w:autoSpaceDE w:val="0"/>
              <w:spacing w:after="0" w:line="240" w:lineRule="exact"/>
              <w:jc w:val="center"/>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Не устанавливаются</w:t>
            </w:r>
          </w:p>
        </w:tc>
      </w:tr>
    </w:tbl>
    <w:p w14:paraId="25B7A7F3" w14:textId="77777777" w:rsidR="005A6C32" w:rsidRPr="009002CA" w:rsidRDefault="005A6C32" w:rsidP="00C6692A">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039AF4B1" w14:textId="77777777" w:rsidR="00EA336A" w:rsidRPr="009002CA" w:rsidRDefault="00EA336A" w:rsidP="00C6692A">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6AA9CE7D" w14:textId="77777777" w:rsidR="00C6692A" w:rsidRPr="009002CA" w:rsidRDefault="00C6692A" w:rsidP="006E5D58">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0F63875A" w14:textId="77777777" w:rsidR="00C6692A" w:rsidRPr="009002CA" w:rsidRDefault="00C6692A" w:rsidP="00C6692A">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846"/>
        <w:gridCol w:w="5528"/>
        <w:gridCol w:w="1269"/>
        <w:gridCol w:w="1702"/>
      </w:tblGrid>
      <w:tr w:rsidR="009002CA" w:rsidRPr="009002CA" w14:paraId="7751FB7D" w14:textId="77777777" w:rsidTr="004C5B86">
        <w:trPr>
          <w:tblHeader/>
        </w:trPr>
        <w:tc>
          <w:tcPr>
            <w:tcW w:w="453" w:type="pct"/>
            <w:tcBorders>
              <w:top w:val="single" w:sz="4" w:space="0" w:color="000000"/>
              <w:left w:val="single" w:sz="4" w:space="0" w:color="000000"/>
              <w:bottom w:val="single" w:sz="4" w:space="0" w:color="000000"/>
            </w:tcBorders>
            <w:shd w:val="clear" w:color="auto" w:fill="auto"/>
            <w:vAlign w:val="center"/>
          </w:tcPr>
          <w:p w14:paraId="784C376C"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p>
          <w:p w14:paraId="1EF71F20"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14:paraId="0971CFE4"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002CA">
              <w:rPr>
                <w:rFonts w:ascii="Times New Roman" w:hAnsi="Times New Roman" w:cs="Times New Roman"/>
                <w:b/>
                <w:sz w:val="24"/>
                <w:szCs w:val="24"/>
              </w:rPr>
              <w:t>предельные параметры</w:t>
            </w:r>
            <w:r w:rsidRPr="009002CA">
              <w:rPr>
                <w:rFonts w:ascii="Arial" w:hAnsi="Arial" w:cs="Arial"/>
                <w:sz w:val="24"/>
                <w:szCs w:val="24"/>
                <w:shd w:val="clear" w:color="auto" w:fill="FFFFFF"/>
              </w:rPr>
              <w:t xml:space="preserve"> </w:t>
            </w:r>
            <w:r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14:paraId="6E411952"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5412B"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4691347C" w14:textId="77777777" w:rsidTr="004C5B86">
        <w:trPr>
          <w:tblHeader/>
        </w:trPr>
        <w:tc>
          <w:tcPr>
            <w:tcW w:w="453" w:type="pct"/>
            <w:tcBorders>
              <w:top w:val="single" w:sz="4" w:space="0" w:color="000000"/>
              <w:left w:val="single" w:sz="4" w:space="0" w:color="000000"/>
              <w:bottom w:val="single" w:sz="4" w:space="0" w:color="000000"/>
            </w:tcBorders>
            <w:shd w:val="clear" w:color="auto" w:fill="auto"/>
            <w:vAlign w:val="center"/>
          </w:tcPr>
          <w:p w14:paraId="1F29E7B1"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25AA3FC1"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14:paraId="0F5C8969"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040C2" w14:textId="77777777" w:rsidR="00C6692A" w:rsidRPr="009002CA"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51E5F4CB"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4B974300" w14:textId="77777777" w:rsidR="00C6692A" w:rsidRPr="009002CA"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04F23B8F" w14:textId="77777777" w:rsidR="00C6692A" w:rsidRPr="009002CA"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14:paraId="5BE38748"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9C70C"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717AAA9E"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7DECFCFD" w14:textId="77777777" w:rsidR="00C6692A" w:rsidRPr="009002CA"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14:paraId="07B26FAC" w14:textId="77777777" w:rsidR="00C6692A" w:rsidRPr="009002CA"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6372D367" w14:textId="77777777" w:rsidR="00C6692A" w:rsidRPr="009002CA" w:rsidRDefault="00EA336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4FFEB" w14:textId="1A11E3B0" w:rsidR="00C6692A" w:rsidRPr="009002CA" w:rsidRDefault="003B2D42"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0E779F62"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09F05DD9" w14:textId="77777777" w:rsidR="00C6692A" w:rsidRPr="009002CA"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14:paraId="654CF76A" w14:textId="77777777" w:rsidR="00C6692A" w:rsidRPr="009002CA"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54BC9671" w14:textId="77777777" w:rsidR="00C6692A" w:rsidRPr="009002CA" w:rsidRDefault="00EA336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4D55" w14:textId="47297991" w:rsidR="00C6692A" w:rsidRPr="009002CA" w:rsidRDefault="003B2D42"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1223C1CC"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1E2A1C7D" w14:textId="77777777" w:rsidR="00C6692A" w:rsidRPr="009002CA" w:rsidRDefault="00C6692A" w:rsidP="004C5B8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14:paraId="5093AF7E" w14:textId="77777777" w:rsidR="00C6692A" w:rsidRPr="009002CA"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14:paraId="4CC04492"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3800A" w14:textId="77777777" w:rsidR="00C6692A" w:rsidRPr="009002CA" w:rsidRDefault="00C6692A"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28FDCBBD"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00CE7180" w14:textId="77777777" w:rsidR="00C6692A" w:rsidRPr="009002CA"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14:paraId="0AE4EC6F" w14:textId="77777777" w:rsidR="00C6692A" w:rsidRPr="009002CA"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0B4F02E5"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EBC61"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607D1DEB"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2B7DE282" w14:textId="77777777" w:rsidR="00C6692A" w:rsidRPr="009002CA"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lastRenderedPageBreak/>
              <w:t>3</w:t>
            </w:r>
          </w:p>
        </w:tc>
        <w:tc>
          <w:tcPr>
            <w:tcW w:w="2958" w:type="pct"/>
            <w:tcBorders>
              <w:top w:val="single" w:sz="4" w:space="0" w:color="000000"/>
              <w:left w:val="single" w:sz="4" w:space="0" w:color="000000"/>
              <w:bottom w:val="single" w:sz="4" w:space="0" w:color="000000"/>
            </w:tcBorders>
            <w:shd w:val="clear" w:color="auto" w:fill="auto"/>
            <w:vAlign w:val="center"/>
          </w:tcPr>
          <w:p w14:paraId="17676EB2" w14:textId="77777777" w:rsidR="00C6692A" w:rsidRPr="009002CA" w:rsidRDefault="00C6692A" w:rsidP="004C5B8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760E517E" w14:textId="77777777" w:rsidR="00C6692A" w:rsidRPr="009002CA"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93CC5" w14:textId="6A9C1C27" w:rsidR="00C6692A" w:rsidRPr="009002CA" w:rsidRDefault="00E51CAE"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750E26" w:rsidRPr="009002CA" w14:paraId="1DE67921" w14:textId="77777777" w:rsidTr="004E64A5">
        <w:tc>
          <w:tcPr>
            <w:tcW w:w="453" w:type="pct"/>
            <w:tcBorders>
              <w:top w:val="single" w:sz="4" w:space="0" w:color="000000"/>
              <w:left w:val="single" w:sz="4" w:space="0" w:color="000000"/>
              <w:bottom w:val="single" w:sz="4" w:space="0" w:color="000000"/>
            </w:tcBorders>
            <w:shd w:val="clear" w:color="auto" w:fill="auto"/>
            <w:vAlign w:val="center"/>
          </w:tcPr>
          <w:p w14:paraId="3AF19DBB" w14:textId="77777777" w:rsidR="00750E26" w:rsidRPr="009002CA" w:rsidRDefault="00750E26" w:rsidP="00750E2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tcPr>
          <w:p w14:paraId="623CF535" w14:textId="54C0324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5797F022" w14:textId="7777777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4282E" w14:textId="10C2CA39"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10</w:t>
            </w:r>
          </w:p>
        </w:tc>
      </w:tr>
    </w:tbl>
    <w:p w14:paraId="2DC1A9C0" w14:textId="77777777" w:rsidR="00C6692A" w:rsidRPr="009002CA" w:rsidRDefault="00C6692A" w:rsidP="00C6692A">
      <w:pPr>
        <w:spacing w:after="0" w:line="240" w:lineRule="auto"/>
        <w:jc w:val="center"/>
        <w:rPr>
          <w:rFonts w:ascii="Times New Roman" w:hAnsi="Times New Roman" w:cs="Times New Roman"/>
          <w:sz w:val="28"/>
          <w:szCs w:val="28"/>
        </w:rPr>
      </w:pPr>
    </w:p>
    <w:p w14:paraId="7999FE84" w14:textId="77777777" w:rsidR="00733D05" w:rsidRPr="009002CA" w:rsidRDefault="00733D05" w:rsidP="00603634">
      <w:pPr>
        <w:widowControl w:val="0"/>
        <w:numPr>
          <w:ilvl w:val="12"/>
          <w:numId w:val="0"/>
        </w:numPr>
        <w:tabs>
          <w:tab w:val="left" w:pos="720"/>
        </w:tabs>
        <w:spacing w:after="0" w:line="240" w:lineRule="auto"/>
        <w:ind w:right="23" w:firstLine="851"/>
        <w:jc w:val="both"/>
        <w:rPr>
          <w:rFonts w:eastAsia="Times New Roman" w:cs="Times New Roman"/>
          <w:b/>
          <w:bCs/>
          <w:snapToGrid w:val="0"/>
          <w:szCs w:val="28"/>
          <w:lang w:eastAsia="ru-RU"/>
        </w:rPr>
      </w:pPr>
    </w:p>
    <w:p w14:paraId="23C61101" w14:textId="497FC1DF" w:rsidR="006124C4"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43" w:name="_Toc49945606"/>
      <w:r w:rsidRPr="009002CA">
        <w:rPr>
          <w:rStyle w:val="a7"/>
          <w:rFonts w:ascii="Times New Roman" w:hAnsi="Times New Roman" w:cs="Times New Roman"/>
          <w:color w:val="auto"/>
          <w:sz w:val="28"/>
          <w:szCs w:val="28"/>
        </w:rPr>
        <w:t>5</w:t>
      </w:r>
      <w:r w:rsidR="00356ECA" w:rsidRPr="009002CA">
        <w:rPr>
          <w:rStyle w:val="a7"/>
          <w:rFonts w:ascii="Times New Roman" w:hAnsi="Times New Roman" w:cs="Times New Roman"/>
          <w:color w:val="auto"/>
          <w:sz w:val="28"/>
          <w:szCs w:val="28"/>
        </w:rPr>
        <w:t xml:space="preserve">.5. </w:t>
      </w:r>
      <w:bookmarkEnd w:id="43"/>
      <w:r w:rsidR="00B13B1E" w:rsidRPr="009002CA">
        <w:rPr>
          <w:rStyle w:val="a7"/>
          <w:rFonts w:ascii="Times New Roman" w:hAnsi="Times New Roman" w:cs="Times New Roman"/>
          <w:color w:val="auto"/>
          <w:sz w:val="28"/>
          <w:szCs w:val="28"/>
        </w:rPr>
        <w:t>Рекреационн</w:t>
      </w:r>
      <w:r w:rsidR="00D13058" w:rsidRPr="009002CA">
        <w:rPr>
          <w:rStyle w:val="a7"/>
          <w:rFonts w:ascii="Times New Roman" w:hAnsi="Times New Roman" w:cs="Times New Roman"/>
          <w:color w:val="auto"/>
          <w:sz w:val="28"/>
          <w:szCs w:val="28"/>
        </w:rPr>
        <w:t>ая</w:t>
      </w:r>
      <w:r w:rsidR="00B13B1E" w:rsidRPr="009002CA">
        <w:rPr>
          <w:rStyle w:val="a7"/>
          <w:rFonts w:ascii="Times New Roman" w:hAnsi="Times New Roman" w:cs="Times New Roman"/>
          <w:color w:val="auto"/>
          <w:sz w:val="28"/>
          <w:szCs w:val="28"/>
        </w:rPr>
        <w:t xml:space="preserve"> зон</w:t>
      </w:r>
      <w:r w:rsidR="00D13058" w:rsidRPr="009002CA">
        <w:rPr>
          <w:rStyle w:val="a7"/>
          <w:rFonts w:ascii="Times New Roman" w:hAnsi="Times New Roman" w:cs="Times New Roman"/>
          <w:color w:val="auto"/>
          <w:sz w:val="28"/>
          <w:szCs w:val="28"/>
        </w:rPr>
        <w:t>а</w:t>
      </w:r>
    </w:p>
    <w:p w14:paraId="0087215E" w14:textId="77777777" w:rsidR="00775D78" w:rsidRPr="009002CA"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14:paraId="28EAFCC2" w14:textId="77777777" w:rsidR="007336C6" w:rsidRPr="009002CA" w:rsidRDefault="00775D78" w:rsidP="007336C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Р-</w:t>
      </w:r>
      <w:r w:rsidR="00474C4B" w:rsidRPr="009002CA">
        <w:rPr>
          <w:rFonts w:ascii="Times New Roman" w:eastAsia="Times New Roman" w:hAnsi="Times New Roman" w:cs="Times New Roman"/>
          <w:b/>
          <w:bCs/>
          <w:snapToGrid w:val="0"/>
          <w:sz w:val="28"/>
          <w:szCs w:val="28"/>
          <w:lang w:eastAsia="ru-RU"/>
        </w:rPr>
        <w:t>1</w:t>
      </w:r>
      <w:r w:rsidR="00603117" w:rsidRPr="009002CA">
        <w:rPr>
          <w:rFonts w:ascii="Times New Roman" w:eastAsia="Times New Roman" w:hAnsi="Times New Roman" w:cs="Times New Roman"/>
          <w:b/>
          <w:bCs/>
          <w:snapToGrid w:val="0"/>
          <w:sz w:val="28"/>
          <w:szCs w:val="28"/>
          <w:lang w:eastAsia="ru-RU"/>
        </w:rPr>
        <w:t>.</w:t>
      </w:r>
      <w:r w:rsidRPr="009002CA">
        <w:rPr>
          <w:rFonts w:ascii="Times New Roman" w:eastAsia="Times New Roman" w:hAnsi="Times New Roman" w:cs="Times New Roman"/>
          <w:b/>
          <w:bCs/>
          <w:snapToGrid w:val="0"/>
          <w:sz w:val="28"/>
          <w:szCs w:val="28"/>
          <w:lang w:eastAsia="ru-RU"/>
        </w:rPr>
        <w:t xml:space="preserve"> </w:t>
      </w:r>
      <w:r w:rsidR="004F51C3" w:rsidRPr="009002CA">
        <w:rPr>
          <w:rFonts w:ascii="Times New Roman" w:eastAsia="Times New Roman" w:hAnsi="Times New Roman" w:cs="Times New Roman"/>
          <w:b/>
          <w:bCs/>
          <w:snapToGrid w:val="0"/>
          <w:sz w:val="28"/>
          <w:szCs w:val="28"/>
          <w:lang w:eastAsia="ru-RU"/>
        </w:rPr>
        <w:t xml:space="preserve">Зона </w:t>
      </w:r>
      <w:r w:rsidR="007336C6" w:rsidRPr="009002CA">
        <w:rPr>
          <w:rFonts w:ascii="Times New Roman" w:eastAsia="Times New Roman" w:hAnsi="Times New Roman" w:cs="Times New Roman"/>
          <w:b/>
          <w:bCs/>
          <w:snapToGrid w:val="0"/>
          <w:sz w:val="28"/>
          <w:szCs w:val="28"/>
          <w:lang w:eastAsia="ru-RU"/>
        </w:rPr>
        <w:t>рекреационных ландшафтов</w:t>
      </w:r>
    </w:p>
    <w:p w14:paraId="3AAD13FB" w14:textId="59EF6C7A" w:rsidR="00015D64" w:rsidRPr="009002CA" w:rsidRDefault="00015D64" w:rsidP="007336C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1CE4490C" w14:textId="7043A004" w:rsidR="000D20C6" w:rsidRPr="009002CA" w:rsidRDefault="00775D78" w:rsidP="000D20C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w:t>
      </w:r>
      <w:r w:rsidR="000D20C6" w:rsidRPr="009002CA">
        <w:rPr>
          <w:rFonts w:ascii="Times New Roman" w:eastAsia="Times New Roman" w:hAnsi="Times New Roman" w:cs="Times New Roman"/>
          <w:bCs/>
          <w:snapToGrid w:val="0"/>
          <w:sz w:val="28"/>
          <w:szCs w:val="28"/>
          <w:lang w:eastAsia="ru-RU"/>
        </w:rPr>
        <w:t xml:space="preserve">развития озелененных территорий </w:t>
      </w:r>
      <w:r w:rsidR="004F51C3" w:rsidRPr="009002CA">
        <w:rPr>
          <w:rFonts w:ascii="Times New Roman" w:eastAsia="Times New Roman" w:hAnsi="Times New Roman" w:cs="Times New Roman"/>
          <w:bCs/>
          <w:snapToGrid w:val="0"/>
          <w:sz w:val="28"/>
          <w:szCs w:val="28"/>
          <w:lang w:eastAsia="ru-RU"/>
        </w:rPr>
        <w:t xml:space="preserve">в населенных пунктах. </w:t>
      </w:r>
    </w:p>
    <w:p w14:paraId="7CD3020F" w14:textId="77777777" w:rsidR="00015D64" w:rsidRPr="009002CA" w:rsidRDefault="00015D64" w:rsidP="000D20C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14:paraId="4602FC33" w14:textId="77777777" w:rsidR="00015D64" w:rsidRPr="009002CA"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7B920904" w14:textId="77777777" w:rsidR="00015D64" w:rsidRPr="009002CA"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843"/>
        <w:gridCol w:w="1878"/>
      </w:tblGrid>
      <w:tr w:rsidR="009002CA" w:rsidRPr="009002CA" w14:paraId="656FBC6D" w14:textId="77777777" w:rsidTr="002032EE">
        <w:trPr>
          <w:tblHeader/>
        </w:trPr>
        <w:tc>
          <w:tcPr>
            <w:tcW w:w="1404" w:type="pct"/>
            <w:shd w:val="clear" w:color="auto" w:fill="auto"/>
            <w:vAlign w:val="center"/>
          </w:tcPr>
          <w:p w14:paraId="2C70CC26" w14:textId="77777777" w:rsidR="00015D64" w:rsidRPr="009002CA"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7E54A4A5" w14:textId="77777777" w:rsidR="00015D64" w:rsidRPr="009002CA"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103D3BCA" w14:textId="77777777" w:rsidR="00015D64" w:rsidRPr="009002CA"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182B72F3" w14:textId="77777777" w:rsidR="00015D64" w:rsidRPr="009002CA"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55E5A174" w14:textId="77777777" w:rsidR="00015D64" w:rsidRPr="009002CA"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39BE0397" w14:textId="77777777" w:rsidTr="002032EE">
        <w:trPr>
          <w:tblHeader/>
        </w:trPr>
        <w:tc>
          <w:tcPr>
            <w:tcW w:w="1404" w:type="pct"/>
            <w:shd w:val="clear" w:color="auto" w:fill="auto"/>
            <w:vAlign w:val="center"/>
          </w:tcPr>
          <w:p w14:paraId="0A9C80E9" w14:textId="77777777" w:rsidR="00015D64" w:rsidRPr="009002CA"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310A1FEB" w14:textId="77777777" w:rsidR="00015D64" w:rsidRPr="009002CA"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6C7759D4" w14:textId="77777777" w:rsidR="00015D64" w:rsidRPr="009002CA"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162C6FBC" w14:textId="77777777" w:rsidTr="00A911E6">
        <w:tc>
          <w:tcPr>
            <w:tcW w:w="5000" w:type="pct"/>
            <w:gridSpan w:val="3"/>
            <w:shd w:val="clear" w:color="auto" w:fill="auto"/>
            <w:vAlign w:val="center"/>
          </w:tcPr>
          <w:p w14:paraId="499C8F26" w14:textId="77777777" w:rsidR="00015D64" w:rsidRPr="009002CA" w:rsidRDefault="00015D6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7C3B1D62" w14:textId="77777777" w:rsidTr="004C51DB">
        <w:tc>
          <w:tcPr>
            <w:tcW w:w="1404" w:type="pct"/>
            <w:shd w:val="clear" w:color="auto" w:fill="auto"/>
          </w:tcPr>
          <w:p w14:paraId="4C38676A" w14:textId="25541668" w:rsidR="00314A2D" w:rsidRPr="009002CA" w:rsidRDefault="00314A2D" w:rsidP="00314A2D">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Парки культуры и отдыха</w:t>
            </w:r>
          </w:p>
        </w:tc>
        <w:tc>
          <w:tcPr>
            <w:tcW w:w="2591" w:type="pct"/>
            <w:shd w:val="clear" w:color="auto" w:fill="auto"/>
          </w:tcPr>
          <w:p w14:paraId="2AE438BB" w14:textId="25EC4BD4" w:rsidR="00314A2D" w:rsidRPr="009002CA" w:rsidRDefault="00314A2D" w:rsidP="00314A2D">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парков культуры и отдыха</w:t>
            </w:r>
          </w:p>
        </w:tc>
        <w:tc>
          <w:tcPr>
            <w:tcW w:w="1005" w:type="pct"/>
            <w:shd w:val="clear" w:color="auto" w:fill="auto"/>
          </w:tcPr>
          <w:p w14:paraId="10613501" w14:textId="7525D8C2" w:rsidR="00314A2D" w:rsidRPr="009002CA" w:rsidRDefault="00314A2D" w:rsidP="00314A2D">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3.6.2</w:t>
            </w:r>
          </w:p>
        </w:tc>
      </w:tr>
      <w:tr w:rsidR="009002CA" w:rsidRPr="009002CA" w14:paraId="68961239" w14:textId="77777777" w:rsidTr="004C51DB">
        <w:tc>
          <w:tcPr>
            <w:tcW w:w="1404" w:type="pct"/>
            <w:shd w:val="clear" w:color="auto" w:fill="auto"/>
          </w:tcPr>
          <w:p w14:paraId="50F7494C" w14:textId="37DCA244" w:rsidR="00314A2D" w:rsidRPr="009002CA" w:rsidRDefault="00314A2D" w:rsidP="00314A2D">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Площадки для занятий спортом</w:t>
            </w:r>
          </w:p>
        </w:tc>
        <w:tc>
          <w:tcPr>
            <w:tcW w:w="2591" w:type="pct"/>
            <w:shd w:val="clear" w:color="auto" w:fill="auto"/>
          </w:tcPr>
          <w:p w14:paraId="39C3BB8E" w14:textId="5D0F7177" w:rsidR="00314A2D" w:rsidRPr="009002CA" w:rsidRDefault="00314A2D" w:rsidP="00314A2D">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5" w:type="pct"/>
            <w:shd w:val="clear" w:color="auto" w:fill="auto"/>
          </w:tcPr>
          <w:p w14:paraId="24FF1359" w14:textId="3480C4FD" w:rsidR="00314A2D" w:rsidRPr="009002CA" w:rsidRDefault="00314A2D" w:rsidP="00314A2D">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5.1.3</w:t>
            </w:r>
          </w:p>
        </w:tc>
      </w:tr>
      <w:tr w:rsidR="009002CA" w:rsidRPr="009002CA" w14:paraId="12E3A0EA" w14:textId="77777777" w:rsidTr="004C51DB">
        <w:tc>
          <w:tcPr>
            <w:tcW w:w="1404" w:type="pct"/>
            <w:shd w:val="clear" w:color="auto" w:fill="auto"/>
          </w:tcPr>
          <w:p w14:paraId="0D8FB679" w14:textId="7EC87306"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Оборудованные площадки для занятий спортом</w:t>
            </w:r>
          </w:p>
        </w:tc>
        <w:tc>
          <w:tcPr>
            <w:tcW w:w="2591" w:type="pct"/>
            <w:shd w:val="clear" w:color="auto" w:fill="auto"/>
          </w:tcPr>
          <w:p w14:paraId="5D57E51F" w14:textId="6AF1A22E"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5" w:type="pct"/>
            <w:shd w:val="clear" w:color="auto" w:fill="auto"/>
          </w:tcPr>
          <w:p w14:paraId="0FFDB3B3" w14:textId="52E79DA5"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5.1.4</w:t>
            </w:r>
          </w:p>
        </w:tc>
      </w:tr>
      <w:tr w:rsidR="009002CA" w:rsidRPr="009002CA" w14:paraId="39DB783F" w14:textId="77777777" w:rsidTr="004C51DB">
        <w:tc>
          <w:tcPr>
            <w:tcW w:w="1404" w:type="pct"/>
            <w:shd w:val="clear" w:color="auto" w:fill="auto"/>
          </w:tcPr>
          <w:p w14:paraId="0BF7D5FB" w14:textId="5DFA9F46"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Природно-</w:t>
            </w:r>
            <w:r w:rsidRPr="009002CA">
              <w:rPr>
                <w:rFonts w:ascii="Times New Roman" w:eastAsia="Times New Roman" w:hAnsi="Times New Roman" w:cs="Times New Roman"/>
                <w:sz w:val="24"/>
                <w:szCs w:val="24"/>
                <w:lang w:eastAsia="ru-RU"/>
              </w:rPr>
              <w:br/>
              <w:t>познавательный туризм</w:t>
            </w:r>
          </w:p>
        </w:tc>
        <w:tc>
          <w:tcPr>
            <w:tcW w:w="2591" w:type="pct"/>
            <w:shd w:val="clear" w:color="auto" w:fill="auto"/>
          </w:tcPr>
          <w:p w14:paraId="3DD8C045" w14:textId="72BD225C"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1005" w:type="pct"/>
            <w:shd w:val="clear" w:color="auto" w:fill="auto"/>
          </w:tcPr>
          <w:p w14:paraId="3F54F8D9" w14:textId="5CDC0CC5"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5.2</w:t>
            </w:r>
          </w:p>
        </w:tc>
      </w:tr>
      <w:tr w:rsidR="009002CA" w:rsidRPr="009002CA" w14:paraId="50DF405D" w14:textId="77777777" w:rsidTr="004C51DB">
        <w:tc>
          <w:tcPr>
            <w:tcW w:w="1404" w:type="pct"/>
            <w:shd w:val="clear" w:color="auto" w:fill="auto"/>
          </w:tcPr>
          <w:p w14:paraId="675AD8AF" w14:textId="1D3901CA"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lastRenderedPageBreak/>
              <w:t>Туристическое обслуживание</w:t>
            </w:r>
          </w:p>
        </w:tc>
        <w:tc>
          <w:tcPr>
            <w:tcW w:w="2591" w:type="pct"/>
            <w:shd w:val="clear" w:color="auto" w:fill="auto"/>
          </w:tcPr>
          <w:p w14:paraId="2337A497" w14:textId="2F066465"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005" w:type="pct"/>
            <w:shd w:val="clear" w:color="auto" w:fill="auto"/>
          </w:tcPr>
          <w:p w14:paraId="28B207BA" w14:textId="23465182"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5.2.1</w:t>
            </w:r>
          </w:p>
        </w:tc>
      </w:tr>
      <w:tr w:rsidR="009002CA" w:rsidRPr="009002CA" w14:paraId="4D5A8890" w14:textId="77777777" w:rsidTr="004C51DB">
        <w:tc>
          <w:tcPr>
            <w:tcW w:w="1404" w:type="pct"/>
            <w:shd w:val="clear" w:color="auto" w:fill="auto"/>
          </w:tcPr>
          <w:p w14:paraId="224DB587" w14:textId="460A447D"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Охота и рыбалка</w:t>
            </w:r>
          </w:p>
        </w:tc>
        <w:tc>
          <w:tcPr>
            <w:tcW w:w="2591" w:type="pct"/>
            <w:shd w:val="clear" w:color="auto" w:fill="auto"/>
          </w:tcPr>
          <w:p w14:paraId="1A39C8B2" w14:textId="12F252C5"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05" w:type="pct"/>
            <w:shd w:val="clear" w:color="auto" w:fill="auto"/>
          </w:tcPr>
          <w:p w14:paraId="35D52789" w14:textId="755DFD7F"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5.3</w:t>
            </w:r>
          </w:p>
        </w:tc>
      </w:tr>
      <w:tr w:rsidR="009002CA" w:rsidRPr="009002CA" w14:paraId="193C5ED6" w14:textId="77777777" w:rsidTr="004C2189">
        <w:tc>
          <w:tcPr>
            <w:tcW w:w="1404" w:type="pct"/>
            <w:tcBorders>
              <w:bottom w:val="single" w:sz="4" w:space="0" w:color="auto"/>
            </w:tcBorders>
            <w:shd w:val="clear" w:color="auto" w:fill="auto"/>
          </w:tcPr>
          <w:p w14:paraId="3214E4E2" w14:textId="77777777" w:rsidR="00C1315E" w:rsidRPr="009002CA" w:rsidRDefault="00C1315E" w:rsidP="00C1315E">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Охрана природных территорий</w:t>
            </w:r>
          </w:p>
        </w:tc>
        <w:tc>
          <w:tcPr>
            <w:tcW w:w="2591" w:type="pct"/>
            <w:tcBorders>
              <w:bottom w:val="single" w:sz="4" w:space="0" w:color="auto"/>
            </w:tcBorders>
            <w:shd w:val="clear" w:color="auto" w:fill="auto"/>
          </w:tcPr>
          <w:p w14:paraId="669D72C3" w14:textId="346B83FC" w:rsidR="00C1315E" w:rsidRPr="009002CA" w:rsidRDefault="00456CB7" w:rsidP="00C1315E">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tcBorders>
              <w:bottom w:val="single" w:sz="4" w:space="0" w:color="auto"/>
            </w:tcBorders>
            <w:shd w:val="clear" w:color="auto" w:fill="auto"/>
          </w:tcPr>
          <w:p w14:paraId="414899AD" w14:textId="77777777" w:rsidR="00C1315E" w:rsidRPr="009002CA" w:rsidRDefault="00C1315E" w:rsidP="00C1315E">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t>9.1</w:t>
            </w:r>
          </w:p>
        </w:tc>
      </w:tr>
      <w:tr w:rsidR="009002CA" w:rsidRPr="009002CA" w14:paraId="271A4E1C" w14:textId="77777777" w:rsidTr="004C2189">
        <w:tc>
          <w:tcPr>
            <w:tcW w:w="1404" w:type="pct"/>
            <w:tcBorders>
              <w:top w:val="single" w:sz="4" w:space="0" w:color="auto"/>
              <w:left w:val="single" w:sz="4" w:space="0" w:color="auto"/>
              <w:bottom w:val="single" w:sz="4" w:space="0" w:color="auto"/>
              <w:right w:val="single" w:sz="4" w:space="0" w:color="auto"/>
            </w:tcBorders>
          </w:tcPr>
          <w:p w14:paraId="3DBF4B8E" w14:textId="2A2F0644" w:rsidR="004C2189" w:rsidRPr="009002CA" w:rsidRDefault="004C2189" w:rsidP="004C2189">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Историко-культурная деятельность</w:t>
            </w:r>
          </w:p>
        </w:tc>
        <w:tc>
          <w:tcPr>
            <w:tcW w:w="2591" w:type="pct"/>
            <w:tcBorders>
              <w:top w:val="single" w:sz="4" w:space="0" w:color="auto"/>
              <w:left w:val="single" w:sz="4" w:space="0" w:color="auto"/>
              <w:bottom w:val="single" w:sz="4" w:space="0" w:color="auto"/>
              <w:right w:val="single" w:sz="4" w:space="0" w:color="auto"/>
            </w:tcBorders>
          </w:tcPr>
          <w:p w14:paraId="6EC25662" w14:textId="69101CD1" w:rsidR="004C2189" w:rsidRPr="009002CA" w:rsidRDefault="004C2189" w:rsidP="004C2189">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tcBorders>
              <w:top w:val="single" w:sz="4" w:space="0" w:color="auto"/>
              <w:left w:val="single" w:sz="4" w:space="0" w:color="auto"/>
              <w:bottom w:val="single" w:sz="4" w:space="0" w:color="auto"/>
              <w:right w:val="single" w:sz="4" w:space="0" w:color="auto"/>
            </w:tcBorders>
          </w:tcPr>
          <w:p w14:paraId="3078D89A" w14:textId="2A2E6E05" w:rsidR="004C2189" w:rsidRPr="009002CA" w:rsidRDefault="004C2189" w:rsidP="004C2189">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t>9.3</w:t>
            </w:r>
          </w:p>
        </w:tc>
      </w:tr>
      <w:tr w:rsidR="009002CA" w:rsidRPr="009002CA" w14:paraId="67E24EE2" w14:textId="77777777" w:rsidTr="004C2189">
        <w:tc>
          <w:tcPr>
            <w:tcW w:w="1404" w:type="pct"/>
            <w:tcBorders>
              <w:top w:val="single" w:sz="4" w:space="0" w:color="auto"/>
            </w:tcBorders>
            <w:shd w:val="clear" w:color="auto" w:fill="auto"/>
          </w:tcPr>
          <w:p w14:paraId="3C0EFB2E" w14:textId="77777777" w:rsidR="00C1315E" w:rsidRPr="009002CA" w:rsidRDefault="00C1315E" w:rsidP="004C2189">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Земельные участки (территории) общего пользования</w:t>
            </w:r>
          </w:p>
        </w:tc>
        <w:tc>
          <w:tcPr>
            <w:tcW w:w="2591" w:type="pct"/>
            <w:tcBorders>
              <w:top w:val="single" w:sz="4" w:space="0" w:color="auto"/>
            </w:tcBorders>
            <w:shd w:val="clear" w:color="auto" w:fill="auto"/>
          </w:tcPr>
          <w:p w14:paraId="25C6D979" w14:textId="77777777" w:rsidR="00C1315E" w:rsidRPr="009002CA" w:rsidRDefault="00C1315E" w:rsidP="004C2189">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tcBorders>
              <w:top w:val="single" w:sz="4" w:space="0" w:color="auto"/>
            </w:tcBorders>
            <w:shd w:val="clear" w:color="auto" w:fill="auto"/>
          </w:tcPr>
          <w:p w14:paraId="5891AE8D" w14:textId="77777777" w:rsidR="00C1315E" w:rsidRPr="009002CA" w:rsidRDefault="00C1315E" w:rsidP="004C2189">
            <w:pPr>
              <w:spacing w:after="0" w:line="240" w:lineRule="exac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12.0</w:t>
            </w:r>
          </w:p>
        </w:tc>
      </w:tr>
      <w:tr w:rsidR="009002CA" w:rsidRPr="009002CA" w14:paraId="410E82EC" w14:textId="77777777" w:rsidTr="00A911E6">
        <w:tc>
          <w:tcPr>
            <w:tcW w:w="5000" w:type="pct"/>
            <w:gridSpan w:val="3"/>
            <w:shd w:val="clear" w:color="auto" w:fill="auto"/>
            <w:vAlign w:val="center"/>
          </w:tcPr>
          <w:p w14:paraId="6FF91103" w14:textId="77777777" w:rsidR="00C1315E" w:rsidRPr="009002CA" w:rsidRDefault="00C1315E" w:rsidP="00C1315E">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9002CA" w:rsidRPr="009002CA" w14:paraId="4B18D3D4" w14:textId="77777777" w:rsidTr="004C51DB">
        <w:tc>
          <w:tcPr>
            <w:tcW w:w="1404" w:type="pct"/>
            <w:shd w:val="clear" w:color="auto" w:fill="auto"/>
          </w:tcPr>
          <w:p w14:paraId="5D326567" w14:textId="02817EF8"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14:paraId="71690F76" w14:textId="3CF0A0DF"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9002CA">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6683030C" w14:textId="76586E5E"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lastRenderedPageBreak/>
              <w:t>3.1.1</w:t>
            </w:r>
          </w:p>
        </w:tc>
      </w:tr>
      <w:tr w:rsidR="009002CA" w:rsidRPr="009002CA" w14:paraId="3EBA54AB" w14:textId="77777777" w:rsidTr="004C51DB">
        <w:tc>
          <w:tcPr>
            <w:tcW w:w="1404" w:type="pct"/>
            <w:shd w:val="clear" w:color="auto" w:fill="auto"/>
          </w:tcPr>
          <w:p w14:paraId="5D21CF81" w14:textId="06DA63D5"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Общее пользование водными объектами</w:t>
            </w:r>
          </w:p>
        </w:tc>
        <w:tc>
          <w:tcPr>
            <w:tcW w:w="2591" w:type="pct"/>
            <w:shd w:val="clear" w:color="auto" w:fill="auto"/>
          </w:tcPr>
          <w:p w14:paraId="75225F60" w14:textId="0334A239"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05" w:type="pct"/>
            <w:shd w:val="clear" w:color="auto" w:fill="auto"/>
          </w:tcPr>
          <w:p w14:paraId="42B1EC12" w14:textId="15400EE5"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11.1</w:t>
            </w:r>
          </w:p>
        </w:tc>
      </w:tr>
      <w:tr w:rsidR="00456CB7" w:rsidRPr="009002CA" w14:paraId="0400B076" w14:textId="77777777" w:rsidTr="0058419E">
        <w:tc>
          <w:tcPr>
            <w:tcW w:w="1404" w:type="pct"/>
            <w:shd w:val="clear" w:color="auto" w:fill="auto"/>
            <w:vAlign w:val="center"/>
          </w:tcPr>
          <w:p w14:paraId="0E2BD5A5" w14:textId="6A333D59"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Специальное пользование водными объектами</w:t>
            </w:r>
          </w:p>
        </w:tc>
        <w:tc>
          <w:tcPr>
            <w:tcW w:w="2591" w:type="pct"/>
            <w:shd w:val="clear" w:color="auto" w:fill="auto"/>
            <w:vAlign w:val="center"/>
          </w:tcPr>
          <w:p w14:paraId="42AFDD1A" w14:textId="4AC57AE3" w:rsidR="00456CB7" w:rsidRPr="009002CA" w:rsidRDefault="00456CB7" w:rsidP="00456CB7">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05" w:type="pct"/>
            <w:shd w:val="clear" w:color="auto" w:fill="auto"/>
            <w:vAlign w:val="center"/>
          </w:tcPr>
          <w:p w14:paraId="6FC21731" w14:textId="15084476" w:rsidR="00456CB7" w:rsidRPr="009002CA" w:rsidRDefault="00456CB7" w:rsidP="00456CB7">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11.2</w:t>
            </w:r>
          </w:p>
        </w:tc>
      </w:tr>
    </w:tbl>
    <w:p w14:paraId="7C40C083" w14:textId="77777777" w:rsidR="001906B1" w:rsidRPr="009002CA" w:rsidRDefault="001906B1" w:rsidP="001906B1">
      <w:pPr>
        <w:tabs>
          <w:tab w:val="left" w:pos="284"/>
        </w:tabs>
        <w:spacing w:after="0" w:line="240" w:lineRule="auto"/>
        <w:ind w:right="-143"/>
        <w:jc w:val="both"/>
        <w:rPr>
          <w:rFonts w:ascii="Times New Roman" w:eastAsia="Arial" w:hAnsi="Times New Roman" w:cs="Times New Roman"/>
          <w:sz w:val="28"/>
          <w:szCs w:val="28"/>
        </w:rPr>
      </w:pPr>
    </w:p>
    <w:p w14:paraId="0D138525" w14:textId="6793046A" w:rsidR="00F00481" w:rsidRPr="009002CA" w:rsidRDefault="001906B1" w:rsidP="00F00481">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69D04282" w14:textId="77777777" w:rsidR="001906B1" w:rsidRPr="009002CA" w:rsidRDefault="001906B1"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75946EE8" w14:textId="77777777" w:rsidR="00603117" w:rsidRPr="009002CA" w:rsidRDefault="00603117" w:rsidP="006E5D58">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5A6FB9E2" w14:textId="77777777" w:rsidR="00603117" w:rsidRPr="009002CA"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firstRow="0" w:lastRow="0" w:firstColumn="0" w:lastColumn="0" w:noHBand="0" w:noVBand="0"/>
      </w:tblPr>
      <w:tblGrid>
        <w:gridCol w:w="705"/>
        <w:gridCol w:w="5669"/>
        <w:gridCol w:w="992"/>
        <w:gridCol w:w="1979"/>
      </w:tblGrid>
      <w:tr w:rsidR="009002CA" w:rsidRPr="009002CA" w14:paraId="58B3A9EA" w14:textId="7777777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14:paraId="0B3AF9D5" w14:textId="77777777" w:rsidR="00603117" w:rsidRPr="009002CA"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lastRenderedPageBreak/>
              <w:t>№</w:t>
            </w:r>
          </w:p>
          <w:p w14:paraId="708F14FA" w14:textId="77777777" w:rsidR="00603117" w:rsidRPr="009002CA"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14:paraId="3C24A84B" w14:textId="77777777" w:rsidR="00603117" w:rsidRPr="009002CA"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15319C" w:rsidRPr="009002CA">
              <w:rPr>
                <w:rFonts w:ascii="Times New Roman" w:hAnsi="Times New Roman" w:cs="Times New Roman"/>
                <w:b/>
                <w:sz w:val="24"/>
                <w:szCs w:val="24"/>
              </w:rPr>
              <w:t>предельные параметры</w:t>
            </w:r>
            <w:r w:rsidR="0015319C" w:rsidRPr="009002CA">
              <w:rPr>
                <w:rFonts w:ascii="Arial" w:hAnsi="Arial" w:cs="Arial"/>
                <w:shd w:val="clear" w:color="auto" w:fill="FFFFFF"/>
              </w:rPr>
              <w:t xml:space="preserve"> </w:t>
            </w:r>
            <w:r w:rsidR="0015319C"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14:paraId="65590742" w14:textId="77777777" w:rsidR="00603117" w:rsidRPr="009002CA"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849CB" w14:textId="77777777" w:rsidR="00603117" w:rsidRPr="009002CA"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6CA8007F" w14:textId="7777777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14:paraId="7F8A668C" w14:textId="77777777" w:rsidR="00603117" w:rsidRPr="009002CA"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14:paraId="7B8D0251" w14:textId="77777777" w:rsidR="00603117" w:rsidRPr="009002CA"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14:paraId="6B9EC832" w14:textId="77777777" w:rsidR="00603117" w:rsidRPr="009002CA"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32039" w14:textId="77777777" w:rsidR="00603117" w:rsidRPr="009002CA"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35D4DDAB"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04280785" w14:textId="77777777" w:rsidR="00A242FD" w:rsidRPr="009002CA" w:rsidRDefault="00A242FD" w:rsidP="00A242FD">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14:paraId="0EB524B4" w14:textId="77777777" w:rsidR="00A242FD" w:rsidRPr="009002CA" w:rsidRDefault="00A242FD" w:rsidP="00A242F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14:paraId="564DC762" w14:textId="77777777" w:rsidR="00A242FD" w:rsidRPr="009002CA" w:rsidRDefault="00A242F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6EB13" w14:textId="77777777" w:rsidR="00A242FD" w:rsidRPr="009002CA" w:rsidRDefault="00A242F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64CAF4C4"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4248B194" w14:textId="77777777" w:rsidR="00A242FD" w:rsidRPr="009002CA" w:rsidRDefault="00A242FD" w:rsidP="00A242FD">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14:paraId="79D15281" w14:textId="77777777" w:rsidR="00A242FD" w:rsidRPr="009002CA" w:rsidRDefault="00A242FD" w:rsidP="00A242F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14:paraId="6E571399" w14:textId="77777777" w:rsidR="00A242FD" w:rsidRPr="009002CA" w:rsidRDefault="00A242F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7D4C9" w14:textId="64DF8D96" w:rsidR="00A242FD" w:rsidRPr="009002CA" w:rsidRDefault="003B2D42" w:rsidP="00042F95">
            <w:pPr>
              <w:widowControl w:val="0"/>
              <w:numPr>
                <w:ilvl w:val="12"/>
                <w:numId w:val="0"/>
              </w:numPr>
              <w:tabs>
                <w:tab w:val="left" w:pos="720"/>
              </w:tabs>
              <w:spacing w:after="0" w:line="240" w:lineRule="exact"/>
              <w:ind w:right="23"/>
              <w:rPr>
                <w:rFonts w:ascii="Times New Roman" w:hAnsi="Times New Roman"/>
                <w:sz w:val="24"/>
                <w:szCs w:val="24"/>
                <w:highlight w:val="yellow"/>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6D5D62C7"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591CE38F" w14:textId="77777777" w:rsidR="00A242FD" w:rsidRPr="009002CA" w:rsidRDefault="00A242FD" w:rsidP="00A242FD">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14:paraId="4452D56B" w14:textId="77777777" w:rsidR="00A242FD" w:rsidRPr="009002CA" w:rsidRDefault="00A242FD" w:rsidP="00A242F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14:paraId="38D23600" w14:textId="77777777" w:rsidR="00A242FD" w:rsidRPr="009002CA" w:rsidRDefault="00A242F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E6674" w14:textId="1616B6E2" w:rsidR="00A242FD" w:rsidRPr="009002CA" w:rsidRDefault="003B2D42" w:rsidP="00042F95">
            <w:pPr>
              <w:widowControl w:val="0"/>
              <w:numPr>
                <w:ilvl w:val="12"/>
                <w:numId w:val="0"/>
              </w:numPr>
              <w:tabs>
                <w:tab w:val="left" w:pos="720"/>
              </w:tabs>
              <w:spacing w:after="0" w:line="240" w:lineRule="exact"/>
              <w:ind w:right="23"/>
              <w:rPr>
                <w:rFonts w:ascii="Times New Roman" w:hAnsi="Times New Roman"/>
                <w:sz w:val="24"/>
                <w:szCs w:val="24"/>
                <w:highlight w:val="yellow"/>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4F6E4759"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32A36933" w14:textId="77777777" w:rsidR="00A242FD" w:rsidRPr="009002CA" w:rsidRDefault="00A242FD" w:rsidP="00A242FD">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14:paraId="42079B93" w14:textId="77777777" w:rsidR="00A242FD" w:rsidRPr="009002CA" w:rsidRDefault="00A242FD" w:rsidP="00A242F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14:paraId="38E82C45" w14:textId="77777777" w:rsidR="00A242FD" w:rsidRPr="009002CA" w:rsidRDefault="00A242F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7330D" w14:textId="0DA0A3B9" w:rsidR="00A242FD" w:rsidRPr="009002CA" w:rsidRDefault="00B51B5B"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10</w:t>
            </w:r>
          </w:p>
        </w:tc>
      </w:tr>
      <w:tr w:rsidR="009002CA" w:rsidRPr="009002CA" w14:paraId="2EA07792"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54B40210" w14:textId="77777777" w:rsidR="00603117" w:rsidRPr="009002CA"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14:paraId="18C00CC3" w14:textId="77777777" w:rsidR="00603117" w:rsidRPr="009002CA"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14:paraId="1AB64C5D" w14:textId="77777777" w:rsidR="00603117" w:rsidRPr="009002CA" w:rsidRDefault="00603117"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561D" w14:textId="4C8151E0" w:rsidR="00603117" w:rsidRPr="009002CA" w:rsidRDefault="00776F9F"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r>
      <w:tr w:rsidR="009002CA" w:rsidRPr="009002CA" w14:paraId="420394F9"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5D17D821" w14:textId="77777777" w:rsidR="00603117" w:rsidRPr="009002CA"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14:paraId="76CB5DC0" w14:textId="77777777" w:rsidR="00603117" w:rsidRPr="009002CA" w:rsidRDefault="0089115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14:paraId="72D880F0" w14:textId="77777777" w:rsidR="00603117" w:rsidRPr="009002CA" w:rsidRDefault="00603117"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7707E" w14:textId="29443B1C" w:rsidR="00603117" w:rsidRPr="009002CA" w:rsidRDefault="00B13B1E"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2264FD14"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1E76F065" w14:textId="77777777" w:rsidR="00750E26" w:rsidRPr="009002CA" w:rsidRDefault="00750E26" w:rsidP="00750E2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44</w:t>
            </w:r>
          </w:p>
        </w:tc>
        <w:tc>
          <w:tcPr>
            <w:tcW w:w="3033" w:type="pct"/>
            <w:tcBorders>
              <w:top w:val="single" w:sz="4" w:space="0" w:color="000000"/>
              <w:left w:val="single" w:sz="4" w:space="0" w:color="000000"/>
              <w:bottom w:val="single" w:sz="4" w:space="0" w:color="000000"/>
            </w:tcBorders>
            <w:shd w:val="clear" w:color="auto" w:fill="auto"/>
          </w:tcPr>
          <w:p w14:paraId="53F127A9" w14:textId="3867C441"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531" w:type="pct"/>
            <w:tcBorders>
              <w:top w:val="single" w:sz="4" w:space="0" w:color="000000"/>
              <w:left w:val="single" w:sz="4" w:space="0" w:color="000000"/>
              <w:bottom w:val="single" w:sz="4" w:space="0" w:color="000000"/>
            </w:tcBorders>
            <w:shd w:val="clear" w:color="auto" w:fill="auto"/>
            <w:vAlign w:val="center"/>
          </w:tcPr>
          <w:p w14:paraId="658B577B" w14:textId="6EA7C147"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808C3" w14:textId="7FE0D065"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65D744F0"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45F490D9" w14:textId="77441185"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14:paraId="21DD496F" w14:textId="77777777"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для видов разрешенного использования с кодами</w:t>
            </w:r>
          </w:p>
          <w:p w14:paraId="5265A8C0" w14:textId="4156E0A5"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3.1.1, 3.6.2, 5.1.3, 5.1.4, 5.3, 11.2, 12.0</w:t>
            </w:r>
          </w:p>
        </w:tc>
        <w:tc>
          <w:tcPr>
            <w:tcW w:w="531" w:type="pct"/>
            <w:tcBorders>
              <w:top w:val="single" w:sz="4" w:space="0" w:color="000000"/>
              <w:left w:val="single" w:sz="4" w:space="0" w:color="000000"/>
              <w:bottom w:val="single" w:sz="4" w:space="0" w:color="000000"/>
            </w:tcBorders>
            <w:shd w:val="clear" w:color="auto" w:fill="auto"/>
            <w:vAlign w:val="center"/>
          </w:tcPr>
          <w:p w14:paraId="2107B860" w14:textId="3CF4F20F"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9008F" w14:textId="1BF6F44E"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10</w:t>
            </w:r>
          </w:p>
        </w:tc>
      </w:tr>
      <w:tr w:rsidR="00750E26" w:rsidRPr="009002CA" w14:paraId="6915947D" w14:textId="77777777" w:rsidTr="00174567">
        <w:tc>
          <w:tcPr>
            <w:tcW w:w="377" w:type="pct"/>
            <w:tcBorders>
              <w:top w:val="single" w:sz="4" w:space="0" w:color="000000"/>
              <w:left w:val="single" w:sz="4" w:space="0" w:color="000000"/>
              <w:bottom w:val="single" w:sz="4" w:space="0" w:color="000000"/>
            </w:tcBorders>
            <w:shd w:val="clear" w:color="auto" w:fill="auto"/>
            <w:vAlign w:val="center"/>
          </w:tcPr>
          <w:p w14:paraId="0942149F" w14:textId="57767A70"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14:paraId="471DC88A" w14:textId="676709D7" w:rsidR="00750E26" w:rsidRPr="009002CA" w:rsidRDefault="00750E26" w:rsidP="00750E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 для вида разрешенного использования с кодом 5.1.3</w:t>
            </w:r>
          </w:p>
        </w:tc>
        <w:tc>
          <w:tcPr>
            <w:tcW w:w="531" w:type="pct"/>
            <w:tcBorders>
              <w:top w:val="single" w:sz="4" w:space="0" w:color="000000"/>
              <w:left w:val="single" w:sz="4" w:space="0" w:color="000000"/>
              <w:bottom w:val="single" w:sz="4" w:space="0" w:color="000000"/>
            </w:tcBorders>
            <w:shd w:val="clear" w:color="auto" w:fill="auto"/>
            <w:vAlign w:val="center"/>
          </w:tcPr>
          <w:p w14:paraId="5CA3397C" w14:textId="76F17390"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144B3" w14:textId="27EB622F" w:rsidR="00750E26" w:rsidRPr="009002CA" w:rsidRDefault="00750E26" w:rsidP="00750E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bl>
    <w:p w14:paraId="1983626D" w14:textId="4099073A" w:rsidR="00B51B5B" w:rsidRPr="009002CA" w:rsidRDefault="00B51B5B" w:rsidP="007336C6">
      <w:pPr>
        <w:spacing w:after="0" w:line="240" w:lineRule="auto"/>
        <w:rPr>
          <w:rFonts w:ascii="Times New Roman" w:hAnsi="Times New Roman" w:cs="Times New Roman"/>
          <w:sz w:val="28"/>
          <w:szCs w:val="28"/>
        </w:rPr>
      </w:pPr>
    </w:p>
    <w:p w14:paraId="1241A795" w14:textId="77777777" w:rsidR="00F00481" w:rsidRPr="009002CA" w:rsidRDefault="00F00481"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14:paraId="14F2177D" w14:textId="77777777" w:rsidR="006124C4" w:rsidRPr="009002CA" w:rsidRDefault="00DC0151" w:rsidP="00AB06B7">
      <w:pPr>
        <w:pStyle w:val="3"/>
        <w:spacing w:before="0" w:line="240" w:lineRule="auto"/>
        <w:jc w:val="both"/>
        <w:rPr>
          <w:rStyle w:val="a7"/>
          <w:rFonts w:ascii="Times New Roman" w:hAnsi="Times New Roman" w:cs="Times New Roman"/>
          <w:color w:val="auto"/>
          <w:sz w:val="28"/>
          <w:szCs w:val="28"/>
        </w:rPr>
      </w:pPr>
      <w:bookmarkStart w:id="44" w:name="_Toc49945607"/>
      <w:r w:rsidRPr="009002CA">
        <w:rPr>
          <w:rStyle w:val="a7"/>
          <w:rFonts w:ascii="Times New Roman" w:hAnsi="Times New Roman" w:cs="Times New Roman"/>
          <w:color w:val="auto"/>
          <w:sz w:val="28"/>
          <w:szCs w:val="28"/>
        </w:rPr>
        <w:t>5</w:t>
      </w:r>
      <w:r w:rsidR="006124C4" w:rsidRPr="009002CA">
        <w:rPr>
          <w:rStyle w:val="a7"/>
          <w:rFonts w:ascii="Times New Roman" w:hAnsi="Times New Roman" w:cs="Times New Roman"/>
          <w:color w:val="auto"/>
          <w:sz w:val="28"/>
          <w:szCs w:val="28"/>
        </w:rPr>
        <w:t>.</w:t>
      </w:r>
      <w:r w:rsidRPr="009002CA">
        <w:rPr>
          <w:rStyle w:val="a7"/>
          <w:rFonts w:ascii="Times New Roman" w:hAnsi="Times New Roman" w:cs="Times New Roman"/>
          <w:color w:val="auto"/>
          <w:sz w:val="28"/>
          <w:szCs w:val="28"/>
        </w:rPr>
        <w:t>6</w:t>
      </w:r>
      <w:r w:rsidR="006124C4" w:rsidRPr="009002CA">
        <w:rPr>
          <w:rStyle w:val="a7"/>
          <w:rFonts w:ascii="Times New Roman" w:hAnsi="Times New Roman" w:cs="Times New Roman"/>
          <w:color w:val="auto"/>
          <w:sz w:val="28"/>
          <w:szCs w:val="28"/>
        </w:rPr>
        <w:t>. Зон</w:t>
      </w:r>
      <w:r w:rsidR="00895705" w:rsidRPr="009002CA">
        <w:rPr>
          <w:rStyle w:val="a7"/>
          <w:rFonts w:ascii="Times New Roman" w:hAnsi="Times New Roman" w:cs="Times New Roman"/>
          <w:color w:val="auto"/>
          <w:sz w:val="28"/>
          <w:szCs w:val="28"/>
        </w:rPr>
        <w:t>ы</w:t>
      </w:r>
      <w:r w:rsidR="006124C4" w:rsidRPr="009002CA">
        <w:rPr>
          <w:rStyle w:val="a7"/>
          <w:rFonts w:ascii="Times New Roman" w:hAnsi="Times New Roman" w:cs="Times New Roman"/>
          <w:color w:val="auto"/>
          <w:sz w:val="28"/>
          <w:szCs w:val="28"/>
        </w:rPr>
        <w:t xml:space="preserve"> инженерной и транспортной инфраструктур</w:t>
      </w:r>
      <w:bookmarkEnd w:id="44"/>
    </w:p>
    <w:p w14:paraId="267BE490" w14:textId="77777777" w:rsidR="00775D78" w:rsidRPr="009002CA"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40B2418E" w14:textId="5BCBEFA9"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ИТ-1. Зона инженерной инфраструктуры</w:t>
      </w:r>
    </w:p>
    <w:p w14:paraId="1189B2F7"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6AA3610E" w14:textId="77777777" w:rsidR="006D7271" w:rsidRPr="009002CA" w:rsidRDefault="006D7271" w:rsidP="006D727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Зона выделена для формирования комплексов объектов инженерной инфраструктуры поселения и для обеспечения правовых условий их эксплуатации.</w:t>
      </w:r>
    </w:p>
    <w:p w14:paraId="18CF4030" w14:textId="77777777" w:rsidR="006D7271" w:rsidRPr="009002CA" w:rsidRDefault="006D7271" w:rsidP="006D727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61DE2CB4"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2365E93B"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843"/>
        <w:gridCol w:w="1878"/>
      </w:tblGrid>
      <w:tr w:rsidR="009002CA" w:rsidRPr="009002CA" w14:paraId="5BEBAA9A" w14:textId="77777777" w:rsidTr="00F24178">
        <w:trPr>
          <w:tblHeader/>
        </w:trPr>
        <w:tc>
          <w:tcPr>
            <w:tcW w:w="1404" w:type="pct"/>
            <w:shd w:val="clear" w:color="auto" w:fill="auto"/>
            <w:vAlign w:val="center"/>
          </w:tcPr>
          <w:p w14:paraId="17B14F3B"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08395943"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1B22161D"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05B727E9"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5E82D329"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5FC1AFE8" w14:textId="77777777" w:rsidTr="00F24178">
        <w:trPr>
          <w:tblHeader/>
        </w:trPr>
        <w:tc>
          <w:tcPr>
            <w:tcW w:w="1404" w:type="pct"/>
            <w:shd w:val="clear" w:color="auto" w:fill="auto"/>
            <w:vAlign w:val="center"/>
          </w:tcPr>
          <w:p w14:paraId="7AFCC68F"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4E5A5C60"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7B96B599"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4E0E21CA" w14:textId="77777777" w:rsidTr="00F24178">
        <w:tc>
          <w:tcPr>
            <w:tcW w:w="5000" w:type="pct"/>
            <w:gridSpan w:val="3"/>
            <w:shd w:val="clear" w:color="auto" w:fill="auto"/>
            <w:vAlign w:val="center"/>
          </w:tcPr>
          <w:p w14:paraId="248644E7" w14:textId="77777777" w:rsidR="006D7271" w:rsidRPr="009002CA" w:rsidRDefault="006D7271"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25313202" w14:textId="77777777" w:rsidTr="0052143E">
        <w:tc>
          <w:tcPr>
            <w:tcW w:w="1404" w:type="pct"/>
            <w:shd w:val="clear" w:color="auto" w:fill="auto"/>
          </w:tcPr>
          <w:p w14:paraId="0F33345A" w14:textId="422AAC0E" w:rsidR="004F6E3B" w:rsidRPr="009002CA" w:rsidRDefault="004F6E3B" w:rsidP="004F6E3B">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Предоставление коммунальных услуг</w:t>
            </w:r>
          </w:p>
        </w:tc>
        <w:tc>
          <w:tcPr>
            <w:tcW w:w="2591" w:type="pct"/>
            <w:shd w:val="clear" w:color="auto" w:fill="auto"/>
          </w:tcPr>
          <w:p w14:paraId="3A6C1EBD" w14:textId="7120FF18" w:rsidR="004F6E3B" w:rsidRPr="009002CA" w:rsidRDefault="004F6E3B" w:rsidP="004F6E3B">
            <w:pPr>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 xml:space="preserve">Размещение зданий и сооружений, обеспечивающих поставку воды, тепла, </w:t>
            </w:r>
            <w:r w:rsidRPr="009002CA">
              <w:rPr>
                <w:rFonts w:ascii="Times New Roman" w:hAnsi="Times New Roman" w:cs="Times New Roman"/>
                <w:sz w:val="24"/>
                <w:szCs w:val="24"/>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60E3FB6B" w14:textId="53D9422D" w:rsidR="004F6E3B" w:rsidRPr="009002CA" w:rsidRDefault="004F6E3B" w:rsidP="004F6E3B">
            <w:pPr>
              <w:widowControl w:val="0"/>
              <w:numPr>
                <w:ilvl w:val="12"/>
                <w:numId w:val="0"/>
              </w:numPr>
              <w:tabs>
                <w:tab w:val="left" w:pos="720"/>
              </w:tabs>
              <w:spacing w:after="0" w:line="240" w:lineRule="exact"/>
              <w:ind w:firstLine="709"/>
              <w:jc w:val="both"/>
              <w:rPr>
                <w:rFonts w:ascii="Times New Roman" w:hAnsi="Times New Roman" w:cs="Times New Roman"/>
                <w:sz w:val="24"/>
                <w:szCs w:val="24"/>
              </w:rPr>
            </w:pPr>
            <w:r w:rsidRPr="009002CA">
              <w:rPr>
                <w:rFonts w:ascii="Times New Roman" w:hAnsi="Times New Roman" w:cs="Times New Roman"/>
                <w:sz w:val="24"/>
                <w:szCs w:val="24"/>
              </w:rPr>
              <w:lastRenderedPageBreak/>
              <w:t>3.1.1</w:t>
            </w:r>
          </w:p>
        </w:tc>
      </w:tr>
      <w:tr w:rsidR="009002CA" w:rsidRPr="009002CA" w14:paraId="060E9653" w14:textId="77777777" w:rsidTr="004C51DB">
        <w:tc>
          <w:tcPr>
            <w:tcW w:w="1404" w:type="pct"/>
            <w:shd w:val="clear" w:color="auto" w:fill="auto"/>
          </w:tcPr>
          <w:p w14:paraId="6B582D0C" w14:textId="77777777" w:rsidR="006D7271" w:rsidRPr="009002CA" w:rsidRDefault="006D7271" w:rsidP="00F24178">
            <w:pPr>
              <w:suppressAutoHyphens/>
              <w:autoSpaceDE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Связь</w:t>
            </w:r>
          </w:p>
        </w:tc>
        <w:tc>
          <w:tcPr>
            <w:tcW w:w="2591" w:type="pct"/>
            <w:shd w:val="clear" w:color="auto" w:fill="auto"/>
          </w:tcPr>
          <w:p w14:paraId="30C519A6" w14:textId="77777777" w:rsidR="006D7271" w:rsidRPr="009002CA" w:rsidRDefault="006D7271" w:rsidP="00F24178">
            <w:pPr>
              <w:suppressAutoHyphens/>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14:paraId="1475CB8D" w14:textId="77777777" w:rsidR="006D7271" w:rsidRPr="009002CA" w:rsidRDefault="006D7271" w:rsidP="00F24178">
            <w:pPr>
              <w:suppressAutoHyphens/>
              <w:autoSpaceDE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6.8</w:t>
            </w:r>
          </w:p>
        </w:tc>
      </w:tr>
      <w:tr w:rsidR="009002CA" w:rsidRPr="009002CA" w14:paraId="5EBEAD7B" w14:textId="77777777" w:rsidTr="004C51DB">
        <w:tc>
          <w:tcPr>
            <w:tcW w:w="1404" w:type="pct"/>
            <w:shd w:val="clear" w:color="auto" w:fill="auto"/>
          </w:tcPr>
          <w:p w14:paraId="00D41EB9" w14:textId="47B0F4CA" w:rsidR="000B2E37" w:rsidRPr="009002CA" w:rsidRDefault="000B2E37" w:rsidP="000B2E37">
            <w:pPr>
              <w:suppressAutoHyphens/>
              <w:autoSpaceDE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Трубопроводный транспорт</w:t>
            </w:r>
          </w:p>
        </w:tc>
        <w:tc>
          <w:tcPr>
            <w:tcW w:w="2591" w:type="pct"/>
            <w:shd w:val="clear" w:color="auto" w:fill="auto"/>
          </w:tcPr>
          <w:p w14:paraId="64AB4319" w14:textId="58146E68" w:rsidR="000B2E37" w:rsidRPr="009002CA" w:rsidRDefault="000B2E37" w:rsidP="000B2E37">
            <w:pPr>
              <w:suppressAutoHyphens/>
              <w:autoSpaceDE w:val="0"/>
              <w:autoSpaceDN w:val="0"/>
              <w:adjustRightInd w:val="0"/>
              <w:spacing w:after="0" w:line="240" w:lineRule="exact"/>
              <w:rPr>
                <w:rFonts w:ascii="Times New Roman" w:hAnsi="Times New Roman" w:cs="Times New Roman"/>
                <w:sz w:val="24"/>
                <w:szCs w:val="24"/>
              </w:rPr>
            </w:pPr>
            <w:r w:rsidRPr="009002C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14:paraId="1939F026" w14:textId="7EBA1955" w:rsidR="000B2E37" w:rsidRPr="009002CA" w:rsidRDefault="000B2E37" w:rsidP="000B2E37">
            <w:pPr>
              <w:suppressAutoHyphens/>
              <w:autoSpaceDE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7.5</w:t>
            </w:r>
          </w:p>
        </w:tc>
      </w:tr>
      <w:tr w:rsidR="009002CA" w:rsidRPr="009002CA" w14:paraId="7F05A99B" w14:textId="77777777" w:rsidTr="004C51DB">
        <w:tc>
          <w:tcPr>
            <w:tcW w:w="1404" w:type="pct"/>
            <w:shd w:val="clear" w:color="auto" w:fill="auto"/>
          </w:tcPr>
          <w:p w14:paraId="58D129D1" w14:textId="24BCD083" w:rsidR="00314A2D" w:rsidRPr="009002CA" w:rsidRDefault="00314A2D" w:rsidP="00314A2D">
            <w:pPr>
              <w:pStyle w:val="af6"/>
              <w:spacing w:before="0" w:beforeAutospacing="0" w:after="0" w:line="240" w:lineRule="exact"/>
              <w:rPr>
                <w:rFonts w:eastAsiaTheme="minorHAnsi"/>
                <w:lang w:eastAsia="en-US"/>
              </w:rPr>
            </w:pPr>
            <w:r w:rsidRPr="009002CA">
              <w:rPr>
                <w:rFonts w:eastAsiaTheme="minorHAnsi"/>
                <w:lang w:eastAsia="en-US"/>
              </w:rPr>
              <w:t>Земельные участки (территории) общего пользования</w:t>
            </w:r>
          </w:p>
        </w:tc>
        <w:tc>
          <w:tcPr>
            <w:tcW w:w="2591" w:type="pct"/>
            <w:shd w:val="clear" w:color="auto" w:fill="auto"/>
          </w:tcPr>
          <w:p w14:paraId="6B3E0ED0" w14:textId="7A97FD30" w:rsidR="00314A2D" w:rsidRPr="009002CA" w:rsidRDefault="00314A2D" w:rsidP="00314A2D">
            <w:pPr>
              <w:pStyle w:val="af6"/>
              <w:spacing w:before="0" w:beforeAutospacing="0" w:after="0" w:line="240" w:lineRule="exact"/>
              <w:rPr>
                <w:rFonts w:eastAsiaTheme="minorHAnsi"/>
                <w:lang w:eastAsia="en-US"/>
              </w:rPr>
            </w:pPr>
            <w:r w:rsidRPr="009002CA">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tcPr>
          <w:p w14:paraId="46CB443D" w14:textId="33D92535" w:rsidR="00314A2D" w:rsidRPr="009002CA" w:rsidRDefault="00314A2D" w:rsidP="00314A2D">
            <w:pPr>
              <w:autoSpaceDE w:val="0"/>
              <w:autoSpaceDN w:val="0"/>
              <w:adjustRightInd w:val="0"/>
              <w:spacing w:after="0" w:line="240" w:lineRule="exact"/>
              <w:jc w:val="center"/>
              <w:rPr>
                <w:rFonts w:ascii="Times New Roman" w:hAnsi="Times New Roman" w:cs="Times New Roman"/>
                <w:sz w:val="24"/>
                <w:szCs w:val="24"/>
              </w:rPr>
            </w:pPr>
            <w:r w:rsidRPr="009002CA">
              <w:rPr>
                <w:rFonts w:ascii="Times New Roman" w:hAnsi="Times New Roman" w:cs="Times New Roman"/>
                <w:sz w:val="24"/>
                <w:szCs w:val="24"/>
              </w:rPr>
              <w:t>12.0</w:t>
            </w:r>
          </w:p>
        </w:tc>
      </w:tr>
      <w:tr w:rsidR="009002CA" w:rsidRPr="009002CA" w14:paraId="0DFA8D0C" w14:textId="77777777" w:rsidTr="0052143E">
        <w:tc>
          <w:tcPr>
            <w:tcW w:w="5000" w:type="pct"/>
            <w:gridSpan w:val="3"/>
            <w:shd w:val="clear" w:color="auto" w:fill="auto"/>
          </w:tcPr>
          <w:p w14:paraId="661D52B3" w14:textId="07C74656" w:rsidR="0052143E" w:rsidRPr="009002CA" w:rsidRDefault="0052143E" w:rsidP="006D7271">
            <w:pPr>
              <w:autoSpaceDE w:val="0"/>
              <w:autoSpaceDN w:val="0"/>
              <w:adjustRightInd w:val="0"/>
              <w:spacing w:after="0" w:line="240" w:lineRule="exact"/>
              <w:jc w:val="center"/>
              <w:rPr>
                <w:rFonts w:ascii="Times New Roman" w:hAnsi="Times New Roman" w:cs="Times New Roman"/>
                <w:sz w:val="24"/>
                <w:szCs w:val="24"/>
              </w:rPr>
            </w:pPr>
            <w:r w:rsidRPr="009002CA">
              <w:rPr>
                <w:rFonts w:ascii="Times New Roman" w:hAnsi="Times New Roman" w:cs="Times New Roman"/>
                <w:b/>
                <w:bCs/>
                <w:sz w:val="24"/>
                <w:szCs w:val="24"/>
              </w:rPr>
              <w:t>Условно разрешенные виды использования</w:t>
            </w:r>
          </w:p>
        </w:tc>
      </w:tr>
      <w:tr w:rsidR="000B2E37" w:rsidRPr="009002CA" w14:paraId="032FD2DB" w14:textId="77777777" w:rsidTr="000B2E37">
        <w:tc>
          <w:tcPr>
            <w:tcW w:w="5000" w:type="pct"/>
            <w:gridSpan w:val="3"/>
            <w:shd w:val="clear" w:color="auto" w:fill="auto"/>
          </w:tcPr>
          <w:p w14:paraId="50E1D832" w14:textId="70B09A18" w:rsidR="000B2E37" w:rsidRPr="009002CA" w:rsidRDefault="000B2E37" w:rsidP="00C0743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002CA">
              <w:rPr>
                <w:rFonts w:ascii="Times New Roman" w:hAnsi="Times New Roman"/>
                <w:sz w:val="24"/>
                <w:szCs w:val="24"/>
              </w:rPr>
              <w:t>Условно разрешенные виды разрешенного использования отсутствуют</w:t>
            </w:r>
          </w:p>
        </w:tc>
      </w:tr>
    </w:tbl>
    <w:p w14:paraId="404A36D1" w14:textId="77777777" w:rsidR="0052143E" w:rsidRPr="009002CA" w:rsidRDefault="0052143E" w:rsidP="006D7271">
      <w:pPr>
        <w:tabs>
          <w:tab w:val="left" w:pos="284"/>
        </w:tabs>
        <w:spacing w:after="0" w:line="240" w:lineRule="auto"/>
        <w:ind w:left="-142" w:right="-143" w:firstLine="851"/>
        <w:jc w:val="both"/>
        <w:rPr>
          <w:rFonts w:ascii="Times New Roman" w:eastAsia="Arial" w:hAnsi="Times New Roman" w:cs="Times New Roman"/>
          <w:sz w:val="28"/>
          <w:szCs w:val="28"/>
        </w:rPr>
      </w:pPr>
    </w:p>
    <w:p w14:paraId="0ECAA022" w14:textId="77777777" w:rsidR="006D7271" w:rsidRPr="009002CA" w:rsidRDefault="006D7271" w:rsidP="006D7271">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0E6DE4F0" w14:textId="77777777" w:rsidR="006D7271" w:rsidRPr="009002CA" w:rsidRDefault="006D7271" w:rsidP="006D72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28F48196" w14:textId="77777777" w:rsidR="006D7271" w:rsidRPr="009002CA" w:rsidRDefault="006D7271" w:rsidP="006D3417">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471C2C63" w14:textId="77777777" w:rsidR="006D7271" w:rsidRPr="009002CA" w:rsidRDefault="006D7271" w:rsidP="006D72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705"/>
        <w:gridCol w:w="5814"/>
        <w:gridCol w:w="938"/>
        <w:gridCol w:w="1888"/>
      </w:tblGrid>
      <w:tr w:rsidR="009002CA" w:rsidRPr="009002CA" w14:paraId="27785F5B"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1EDFA417"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lastRenderedPageBreak/>
              <w:t>№</w:t>
            </w:r>
          </w:p>
          <w:p w14:paraId="04A6BCD5"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14:paraId="0BA6ECE2"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002CA">
              <w:rPr>
                <w:rFonts w:ascii="Times New Roman" w:hAnsi="Times New Roman" w:cs="Times New Roman"/>
                <w:b/>
                <w:sz w:val="24"/>
                <w:szCs w:val="24"/>
              </w:rPr>
              <w:t>предельные параметры</w:t>
            </w:r>
            <w:r w:rsidRPr="009002CA">
              <w:rPr>
                <w:rFonts w:ascii="Arial" w:hAnsi="Arial" w:cs="Arial"/>
                <w:shd w:val="clear" w:color="auto" w:fill="FFFFFF"/>
              </w:rPr>
              <w:t xml:space="preserve"> </w:t>
            </w:r>
            <w:r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1DDA41BE"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8CCDF"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551C7CC5"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4FEEDF74"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19FF443A"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70E92BCD"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2434C"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60C54109"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40EB7A51"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24C04CB8"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004BF9C7"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9ECFA"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54CCFFE9"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0A5CD50F" w14:textId="77777777" w:rsidR="006D7271" w:rsidRPr="009002C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14:paraId="26664B4F"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3D63EBA4"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D988"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59DF49B9"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57826EC0"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14:paraId="41DFA52D"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3BD078A1"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084B1"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17D8F657"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661C2CB9" w14:textId="77777777" w:rsidR="006D7271" w:rsidRPr="009002C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14:paraId="61ECB256" w14:textId="77777777" w:rsidR="006D7271" w:rsidRPr="009002CA" w:rsidRDefault="006D7271" w:rsidP="00F2417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5082741E"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D8BCD" w14:textId="77777777" w:rsidR="006D7271" w:rsidRPr="009002CA" w:rsidRDefault="006D7271"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0CE00FA5"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796F2A4A" w14:textId="77777777" w:rsidR="0052143E" w:rsidRPr="009002CA" w:rsidRDefault="0052143E" w:rsidP="0052143E">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14:paraId="38B64C0C" w14:textId="77777777" w:rsidR="0052143E" w:rsidRPr="009002CA" w:rsidRDefault="0052143E" w:rsidP="0052143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4490493E" w14:textId="77777777" w:rsidR="0052143E" w:rsidRPr="009002CA" w:rsidRDefault="0052143E" w:rsidP="005214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6A40A" w14:textId="6DD8CF28" w:rsidR="0052143E" w:rsidRPr="009002CA" w:rsidRDefault="00C0743D" w:rsidP="005214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3</w:t>
            </w:r>
          </w:p>
        </w:tc>
      </w:tr>
      <w:tr w:rsidR="009002CA" w:rsidRPr="009002CA" w14:paraId="5915AEBB" w14:textId="77777777" w:rsidTr="000B2E37">
        <w:tc>
          <w:tcPr>
            <w:tcW w:w="377" w:type="pct"/>
            <w:tcBorders>
              <w:top w:val="single" w:sz="4" w:space="0" w:color="000000"/>
              <w:left w:val="single" w:sz="4" w:space="0" w:color="000000"/>
              <w:bottom w:val="single" w:sz="4" w:space="0" w:color="000000"/>
            </w:tcBorders>
            <w:shd w:val="clear" w:color="auto" w:fill="auto"/>
            <w:vAlign w:val="center"/>
          </w:tcPr>
          <w:p w14:paraId="0AC4D1BC" w14:textId="77777777" w:rsidR="0052143E" w:rsidRPr="009002CA" w:rsidRDefault="0052143E" w:rsidP="0052143E">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auto"/>
            </w:tcBorders>
            <w:shd w:val="clear" w:color="auto" w:fill="auto"/>
          </w:tcPr>
          <w:p w14:paraId="3BAED3E4" w14:textId="77777777" w:rsidR="0052143E" w:rsidRPr="009002CA" w:rsidRDefault="0052143E" w:rsidP="0052143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auto"/>
            </w:tcBorders>
            <w:shd w:val="clear" w:color="auto" w:fill="auto"/>
            <w:vAlign w:val="center"/>
          </w:tcPr>
          <w:p w14:paraId="3D03AD51" w14:textId="77777777" w:rsidR="0052143E" w:rsidRPr="009002CA" w:rsidRDefault="0052143E" w:rsidP="005214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CCDF2" w14:textId="77777777" w:rsidR="0052143E" w:rsidRPr="009002CA" w:rsidRDefault="0052143E" w:rsidP="005214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DC13C9" w:rsidRPr="009002CA" w14:paraId="290FE3BE" w14:textId="77777777" w:rsidTr="000B2E37">
        <w:tc>
          <w:tcPr>
            <w:tcW w:w="377" w:type="pct"/>
            <w:tcBorders>
              <w:top w:val="single" w:sz="4" w:space="0" w:color="000000"/>
              <w:left w:val="single" w:sz="4" w:space="0" w:color="000000"/>
              <w:bottom w:val="single" w:sz="4" w:space="0" w:color="000000"/>
              <w:right w:val="single" w:sz="4" w:space="0" w:color="auto"/>
            </w:tcBorders>
            <w:shd w:val="clear" w:color="auto" w:fill="auto"/>
            <w:vAlign w:val="center"/>
          </w:tcPr>
          <w:p w14:paraId="2FDD1267" w14:textId="77777777" w:rsidR="00DC13C9" w:rsidRPr="009002CA" w:rsidRDefault="00DC13C9" w:rsidP="00DC13C9">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111" w:type="pct"/>
            <w:tcBorders>
              <w:top w:val="single" w:sz="4" w:space="0" w:color="auto"/>
              <w:left w:val="single" w:sz="4" w:space="0" w:color="auto"/>
              <w:bottom w:val="single" w:sz="4" w:space="0" w:color="auto"/>
              <w:right w:val="single" w:sz="4" w:space="0" w:color="auto"/>
            </w:tcBorders>
            <w:shd w:val="clear" w:color="auto" w:fill="auto"/>
          </w:tcPr>
          <w:p w14:paraId="4F17C46C" w14:textId="4CD8A201" w:rsidR="00DC13C9" w:rsidRPr="009002CA" w:rsidRDefault="00DC13C9" w:rsidP="00DC13C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5DD73641" w14:textId="77777777" w:rsidR="00DC13C9" w:rsidRPr="009002CA" w:rsidRDefault="00DC13C9" w:rsidP="00DC13C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auto"/>
              <w:bottom w:val="single" w:sz="4" w:space="0" w:color="000000"/>
              <w:right w:val="single" w:sz="4" w:space="0" w:color="000000"/>
            </w:tcBorders>
            <w:shd w:val="clear" w:color="auto" w:fill="auto"/>
            <w:vAlign w:val="center"/>
          </w:tcPr>
          <w:p w14:paraId="24493F58" w14:textId="1AB423E0" w:rsidR="00DC13C9" w:rsidRPr="009002CA" w:rsidRDefault="00DC13C9" w:rsidP="00DC13C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bl>
    <w:p w14:paraId="61A0C285" w14:textId="77777777" w:rsidR="006D7271" w:rsidRPr="009002CA" w:rsidRDefault="006D7271" w:rsidP="006D7271">
      <w:pPr>
        <w:spacing w:after="0" w:line="240" w:lineRule="auto"/>
        <w:jc w:val="center"/>
        <w:rPr>
          <w:rFonts w:ascii="Times New Roman" w:hAnsi="Times New Roman" w:cs="Times New Roman"/>
          <w:sz w:val="28"/>
          <w:szCs w:val="28"/>
        </w:rPr>
      </w:pPr>
    </w:p>
    <w:p w14:paraId="53EF44D2" w14:textId="77777777" w:rsidR="000B2E37" w:rsidRPr="009002CA" w:rsidRDefault="000B2E37" w:rsidP="006D7271">
      <w:pPr>
        <w:widowControl w:val="0"/>
        <w:suppressAutoHyphens/>
        <w:spacing w:after="0" w:line="240" w:lineRule="auto"/>
        <w:ind w:firstLine="851"/>
        <w:jc w:val="both"/>
        <w:rPr>
          <w:rFonts w:ascii="Times New Roman" w:hAnsi="Times New Roman"/>
          <w:sz w:val="28"/>
          <w:szCs w:val="28"/>
          <w:lang w:eastAsia="ar-SA"/>
        </w:rPr>
      </w:pPr>
    </w:p>
    <w:p w14:paraId="092E3D64" w14:textId="77777777" w:rsidR="000B2E37" w:rsidRPr="009002CA" w:rsidRDefault="000B2E37" w:rsidP="000B2E37">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ИТ-2. Зона транспортной инфраструктуры</w:t>
      </w:r>
    </w:p>
    <w:p w14:paraId="4DF5DC66" w14:textId="77777777" w:rsidR="000B2E37" w:rsidRPr="009002CA" w:rsidRDefault="000B2E37" w:rsidP="000B2E37">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6C15224C" w14:textId="77777777" w:rsidR="000B2E37" w:rsidRPr="009002CA" w:rsidRDefault="000B2E37" w:rsidP="000B2E3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Зона выделена для формирования комплексов объектов транспортной инфраструктуры поселения и для обеспечения правовых условий их эксплуатации.</w:t>
      </w:r>
    </w:p>
    <w:p w14:paraId="01D1B75F" w14:textId="77777777" w:rsidR="000B2E37" w:rsidRPr="009002CA" w:rsidRDefault="000B2E37" w:rsidP="000B2E37">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6574716E" w14:textId="77777777" w:rsidR="000B2E37" w:rsidRPr="009002CA" w:rsidRDefault="000B2E37" w:rsidP="000B2E3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3F307276" w14:textId="77777777" w:rsidR="000B2E37" w:rsidRPr="009002CA" w:rsidRDefault="000B2E37" w:rsidP="000B2E3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843"/>
        <w:gridCol w:w="1878"/>
      </w:tblGrid>
      <w:tr w:rsidR="009002CA" w:rsidRPr="009002CA" w14:paraId="26E75AD3" w14:textId="77777777" w:rsidTr="00851ABA">
        <w:trPr>
          <w:tblHeader/>
        </w:trPr>
        <w:tc>
          <w:tcPr>
            <w:tcW w:w="1404" w:type="pct"/>
            <w:shd w:val="clear" w:color="auto" w:fill="auto"/>
            <w:vAlign w:val="center"/>
          </w:tcPr>
          <w:p w14:paraId="40A4001E"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6EA56446"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5A04C86A"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0489756F"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286ADE85"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6B7E4827" w14:textId="77777777" w:rsidTr="00851ABA">
        <w:trPr>
          <w:tblHeader/>
        </w:trPr>
        <w:tc>
          <w:tcPr>
            <w:tcW w:w="1404" w:type="pct"/>
            <w:shd w:val="clear" w:color="auto" w:fill="auto"/>
            <w:vAlign w:val="center"/>
          </w:tcPr>
          <w:p w14:paraId="14942792"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12BEDA7E"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3ED0CE11"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11CBA24E" w14:textId="77777777" w:rsidTr="00851ABA">
        <w:tc>
          <w:tcPr>
            <w:tcW w:w="5000" w:type="pct"/>
            <w:gridSpan w:val="3"/>
            <w:shd w:val="clear" w:color="auto" w:fill="auto"/>
            <w:vAlign w:val="center"/>
          </w:tcPr>
          <w:p w14:paraId="66A2E22C" w14:textId="77777777" w:rsidR="000B2E37" w:rsidRPr="009002CA" w:rsidRDefault="000B2E37" w:rsidP="00851ABA">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7D1FBDA8" w14:textId="77777777" w:rsidTr="00851ABA">
        <w:tc>
          <w:tcPr>
            <w:tcW w:w="1404" w:type="pct"/>
            <w:shd w:val="clear" w:color="auto" w:fill="auto"/>
          </w:tcPr>
          <w:p w14:paraId="4C1E4887" w14:textId="77777777" w:rsidR="000B2E37" w:rsidRPr="009002CA" w:rsidRDefault="000B2E37" w:rsidP="00851ABA">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Хранение автотранспорта</w:t>
            </w:r>
          </w:p>
        </w:tc>
        <w:tc>
          <w:tcPr>
            <w:tcW w:w="2591" w:type="pct"/>
            <w:shd w:val="clear" w:color="auto" w:fill="auto"/>
          </w:tcPr>
          <w:p w14:paraId="40D133BE" w14:textId="77777777" w:rsidR="000B2E37" w:rsidRPr="009002CA" w:rsidRDefault="000B2E37" w:rsidP="00851ABA">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2CA">
              <w:rPr>
                <w:rFonts w:ascii="Times New Roman" w:hAnsi="Times New Roman" w:cs="Times New Roman"/>
                <w:sz w:val="24"/>
                <w:szCs w:val="24"/>
              </w:rPr>
              <w:t>машино</w:t>
            </w:r>
            <w:proofErr w:type="spellEnd"/>
            <w:r w:rsidRPr="009002CA">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w:t>
            </w:r>
            <w:r w:rsidRPr="009002CA">
              <w:rPr>
                <w:rFonts w:ascii="Times New Roman" w:hAnsi="Times New Roman" w:cs="Times New Roman"/>
                <w:sz w:val="24"/>
                <w:szCs w:val="24"/>
              </w:rPr>
              <w:lastRenderedPageBreak/>
              <w:t>использования с кодом 4.9</w:t>
            </w:r>
          </w:p>
        </w:tc>
        <w:tc>
          <w:tcPr>
            <w:tcW w:w="1005" w:type="pct"/>
            <w:shd w:val="clear" w:color="auto" w:fill="auto"/>
          </w:tcPr>
          <w:p w14:paraId="34BACB8D" w14:textId="77777777" w:rsidR="000B2E37" w:rsidRPr="009002CA" w:rsidRDefault="000B2E37" w:rsidP="00851ABA">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lastRenderedPageBreak/>
              <w:t>2.7.1</w:t>
            </w:r>
          </w:p>
        </w:tc>
      </w:tr>
      <w:tr w:rsidR="009002CA" w:rsidRPr="009002CA" w14:paraId="6FCCDB40" w14:textId="77777777" w:rsidTr="00851ABA">
        <w:tc>
          <w:tcPr>
            <w:tcW w:w="1404" w:type="pct"/>
            <w:shd w:val="clear" w:color="auto" w:fill="auto"/>
          </w:tcPr>
          <w:p w14:paraId="45BBC347" w14:textId="77777777" w:rsidR="000B2E37" w:rsidRPr="009002CA" w:rsidRDefault="000B2E37" w:rsidP="00851ABA">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Предоставление коммунальных услуг</w:t>
            </w:r>
          </w:p>
        </w:tc>
        <w:tc>
          <w:tcPr>
            <w:tcW w:w="2591" w:type="pct"/>
            <w:shd w:val="clear" w:color="auto" w:fill="auto"/>
          </w:tcPr>
          <w:p w14:paraId="4F3F4E56" w14:textId="77777777" w:rsidR="000B2E37" w:rsidRPr="009002CA" w:rsidRDefault="000B2E37" w:rsidP="00851ABA">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4AAD2763" w14:textId="77777777" w:rsidR="000B2E37" w:rsidRPr="009002CA" w:rsidRDefault="000B2E37" w:rsidP="00851ABA">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t>3.1.1</w:t>
            </w:r>
          </w:p>
        </w:tc>
      </w:tr>
      <w:tr w:rsidR="009002CA" w:rsidRPr="009002CA" w14:paraId="0B20DF18" w14:textId="77777777" w:rsidTr="00851ABA">
        <w:tc>
          <w:tcPr>
            <w:tcW w:w="1404" w:type="pct"/>
            <w:shd w:val="clear" w:color="auto" w:fill="auto"/>
          </w:tcPr>
          <w:p w14:paraId="210421BC" w14:textId="77777777" w:rsidR="000B2E37" w:rsidRPr="009002CA" w:rsidRDefault="000B2E37" w:rsidP="00851ABA">
            <w:pPr>
              <w:pStyle w:val="ConsPlusNormal"/>
              <w:spacing w:line="240" w:lineRule="exact"/>
              <w:ind w:firstLine="23"/>
              <w:rPr>
                <w:rFonts w:ascii="Times New Roman" w:hAnsi="Times New Roman" w:cs="Times New Roman"/>
                <w:sz w:val="24"/>
                <w:szCs w:val="24"/>
              </w:rPr>
            </w:pPr>
            <w:r w:rsidRPr="009002CA">
              <w:rPr>
                <w:rFonts w:ascii="Times New Roman" w:hAnsi="Times New Roman" w:cs="Times New Roman"/>
                <w:sz w:val="24"/>
                <w:szCs w:val="24"/>
              </w:rPr>
              <w:t>Служебные гаражи</w:t>
            </w:r>
          </w:p>
        </w:tc>
        <w:tc>
          <w:tcPr>
            <w:tcW w:w="2591" w:type="pct"/>
            <w:shd w:val="clear" w:color="auto" w:fill="auto"/>
          </w:tcPr>
          <w:p w14:paraId="368EE9F6" w14:textId="77777777" w:rsidR="000B2E37" w:rsidRPr="009002CA" w:rsidRDefault="000B2E37" w:rsidP="00851ABA">
            <w:pPr>
              <w:autoSpaceDE w:val="0"/>
              <w:autoSpaceDN w:val="0"/>
              <w:adjustRightInd w:val="0"/>
              <w:spacing w:after="0" w:line="240" w:lineRule="exact"/>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w:t>
            </w:r>
            <w:r w:rsidRPr="009002CA">
              <w:rPr>
                <w:rFonts w:ascii="Times New Roman" w:hAnsi="Times New Roman" w:cs="Times New Roman"/>
                <w:sz w:val="24"/>
                <w:szCs w:val="24"/>
              </w:rPr>
              <w:t>депо</w:t>
            </w:r>
          </w:p>
        </w:tc>
        <w:tc>
          <w:tcPr>
            <w:tcW w:w="1005" w:type="pct"/>
            <w:shd w:val="clear" w:color="auto" w:fill="auto"/>
          </w:tcPr>
          <w:p w14:paraId="23B252D8" w14:textId="77777777" w:rsidR="000B2E37" w:rsidRPr="009002CA" w:rsidRDefault="000B2E37" w:rsidP="00851ABA">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t>4.9</w:t>
            </w:r>
          </w:p>
        </w:tc>
      </w:tr>
      <w:tr w:rsidR="009002CA" w:rsidRPr="009002CA" w14:paraId="2C4992C4" w14:textId="77777777" w:rsidTr="00851ABA">
        <w:tc>
          <w:tcPr>
            <w:tcW w:w="1404" w:type="pct"/>
            <w:shd w:val="clear" w:color="auto" w:fill="auto"/>
          </w:tcPr>
          <w:p w14:paraId="071B5F28" w14:textId="77777777" w:rsidR="000B2E37" w:rsidRPr="009002CA" w:rsidRDefault="000B2E37"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Объекты дорожного сервиса</w:t>
            </w:r>
          </w:p>
        </w:tc>
        <w:tc>
          <w:tcPr>
            <w:tcW w:w="2591" w:type="pct"/>
            <w:shd w:val="clear" w:color="auto" w:fill="auto"/>
          </w:tcPr>
          <w:p w14:paraId="401E474A" w14:textId="77777777" w:rsidR="000B2E37" w:rsidRPr="009002CA" w:rsidRDefault="000B2E37" w:rsidP="00851ABA">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5" w:type="pct"/>
            <w:shd w:val="clear" w:color="auto" w:fill="auto"/>
          </w:tcPr>
          <w:p w14:paraId="64A1BFD7" w14:textId="77777777" w:rsidR="000B2E37" w:rsidRPr="009002CA" w:rsidRDefault="000B2E37" w:rsidP="00851ABA">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4.9.1</w:t>
            </w:r>
          </w:p>
        </w:tc>
      </w:tr>
      <w:tr w:rsidR="009002CA" w:rsidRPr="009002CA" w14:paraId="6BA8FB20" w14:textId="77777777" w:rsidTr="00851ABA">
        <w:tc>
          <w:tcPr>
            <w:tcW w:w="1404" w:type="pct"/>
            <w:shd w:val="clear" w:color="auto" w:fill="auto"/>
          </w:tcPr>
          <w:p w14:paraId="1D90461E" w14:textId="77777777" w:rsidR="000B2E37" w:rsidRPr="009002CA" w:rsidRDefault="000B2E37" w:rsidP="00851ABA">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Автомобильный транспорт</w:t>
            </w:r>
          </w:p>
        </w:tc>
        <w:tc>
          <w:tcPr>
            <w:tcW w:w="2591" w:type="pct"/>
            <w:shd w:val="clear" w:color="auto" w:fill="auto"/>
          </w:tcPr>
          <w:p w14:paraId="42DEA95E" w14:textId="77777777" w:rsidR="000B2E37" w:rsidRPr="009002CA" w:rsidRDefault="000B2E37" w:rsidP="00851ABA">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05" w:type="pct"/>
            <w:shd w:val="clear" w:color="auto" w:fill="auto"/>
          </w:tcPr>
          <w:p w14:paraId="73144506" w14:textId="77777777" w:rsidR="000B2E37" w:rsidRPr="009002CA" w:rsidRDefault="000B2E37" w:rsidP="00851ABA">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7.2</w:t>
            </w:r>
          </w:p>
        </w:tc>
      </w:tr>
      <w:tr w:rsidR="009002CA" w:rsidRPr="009002CA" w14:paraId="4C0B7359" w14:textId="77777777" w:rsidTr="00851ABA">
        <w:tc>
          <w:tcPr>
            <w:tcW w:w="1404" w:type="pct"/>
            <w:shd w:val="clear" w:color="auto" w:fill="auto"/>
          </w:tcPr>
          <w:p w14:paraId="52F72BA0" w14:textId="77777777" w:rsidR="000B2E37" w:rsidRPr="009002CA" w:rsidRDefault="000B2E37" w:rsidP="00851ABA">
            <w:pPr>
              <w:pStyle w:val="af6"/>
              <w:spacing w:before="0" w:beforeAutospacing="0" w:after="0" w:line="240" w:lineRule="exact"/>
              <w:rPr>
                <w:rFonts w:eastAsiaTheme="minorHAnsi"/>
                <w:lang w:eastAsia="en-US"/>
              </w:rPr>
            </w:pPr>
            <w:r w:rsidRPr="009002CA">
              <w:t>Улично-дорожная сеть</w:t>
            </w:r>
          </w:p>
        </w:tc>
        <w:tc>
          <w:tcPr>
            <w:tcW w:w="2591" w:type="pct"/>
            <w:shd w:val="clear" w:color="auto" w:fill="auto"/>
          </w:tcPr>
          <w:p w14:paraId="6F5189CE" w14:textId="77777777" w:rsidR="000B2E37" w:rsidRPr="009002CA" w:rsidRDefault="000B2E37" w:rsidP="00851ABA">
            <w:pPr>
              <w:pStyle w:val="af6"/>
              <w:spacing w:before="0" w:beforeAutospacing="0" w:after="0" w:line="240" w:lineRule="exact"/>
              <w:rPr>
                <w:rFonts w:eastAsiaTheme="minorHAnsi"/>
                <w:lang w:eastAsia="en-US"/>
              </w:rPr>
            </w:pPr>
            <w:r w:rsidRPr="009002C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2CA">
              <w:t>велотранспортной</w:t>
            </w:r>
            <w:proofErr w:type="spellEnd"/>
            <w:r w:rsidRPr="009002CA">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5" w:type="pct"/>
            <w:shd w:val="clear" w:color="auto" w:fill="auto"/>
          </w:tcPr>
          <w:p w14:paraId="26209BF3" w14:textId="77777777" w:rsidR="000B2E37" w:rsidRPr="009002CA" w:rsidRDefault="000B2E37" w:rsidP="00851ABA">
            <w:pPr>
              <w:autoSpaceDE w:val="0"/>
              <w:autoSpaceDN w:val="0"/>
              <w:adjustRightInd w:val="0"/>
              <w:spacing w:after="0" w:line="240" w:lineRule="exact"/>
              <w:jc w:val="center"/>
              <w:rPr>
                <w:rFonts w:ascii="Times New Roman" w:hAnsi="Times New Roman" w:cs="Times New Roman"/>
                <w:sz w:val="24"/>
                <w:szCs w:val="24"/>
              </w:rPr>
            </w:pPr>
            <w:r w:rsidRPr="009002CA">
              <w:rPr>
                <w:rFonts w:ascii="Times New Roman" w:eastAsia="Times New Roman" w:hAnsi="Times New Roman" w:cs="Times New Roman"/>
                <w:sz w:val="24"/>
                <w:szCs w:val="24"/>
                <w:lang w:eastAsia="ru-RU"/>
              </w:rPr>
              <w:t>12.0.1</w:t>
            </w:r>
          </w:p>
        </w:tc>
      </w:tr>
      <w:tr w:rsidR="009002CA" w:rsidRPr="009002CA" w14:paraId="4B4AD3C9" w14:textId="77777777" w:rsidTr="00851ABA">
        <w:tc>
          <w:tcPr>
            <w:tcW w:w="5000" w:type="pct"/>
            <w:gridSpan w:val="3"/>
            <w:shd w:val="clear" w:color="auto" w:fill="auto"/>
            <w:vAlign w:val="center"/>
          </w:tcPr>
          <w:p w14:paraId="6E54EE67" w14:textId="77777777" w:rsidR="000B2E37" w:rsidRPr="009002CA" w:rsidRDefault="000B2E37" w:rsidP="00851ABA">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9002CA">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9002CA" w:rsidRPr="009002CA" w14:paraId="0000D4E4" w14:textId="77777777" w:rsidTr="00851ABA">
        <w:tc>
          <w:tcPr>
            <w:tcW w:w="1404" w:type="pct"/>
            <w:shd w:val="clear" w:color="auto" w:fill="auto"/>
          </w:tcPr>
          <w:p w14:paraId="10ABB54B" w14:textId="77777777" w:rsidR="000B2E37" w:rsidRPr="009002CA" w:rsidRDefault="000B2E37" w:rsidP="00851ABA">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lastRenderedPageBreak/>
              <w:t>Обеспечение сельскохозяйственного производства</w:t>
            </w:r>
          </w:p>
        </w:tc>
        <w:tc>
          <w:tcPr>
            <w:tcW w:w="2591" w:type="pct"/>
            <w:shd w:val="clear" w:color="auto" w:fill="auto"/>
          </w:tcPr>
          <w:p w14:paraId="2656A79C" w14:textId="77777777" w:rsidR="000B2E37" w:rsidRPr="009002CA" w:rsidRDefault="000B2E37" w:rsidP="00851ABA">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14:paraId="6568C956" w14:textId="77777777" w:rsidR="000B2E37" w:rsidRPr="009002CA" w:rsidRDefault="000B2E37" w:rsidP="00851ABA">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1.18</w:t>
            </w:r>
          </w:p>
        </w:tc>
      </w:tr>
      <w:tr w:rsidR="00FF44E7" w:rsidRPr="009002CA" w14:paraId="4C7CF0BF" w14:textId="77777777" w:rsidTr="00851ABA">
        <w:tc>
          <w:tcPr>
            <w:tcW w:w="1404" w:type="pct"/>
            <w:shd w:val="clear" w:color="auto" w:fill="auto"/>
          </w:tcPr>
          <w:p w14:paraId="2BA9352F" w14:textId="4A8C6D0C" w:rsidR="00FF44E7" w:rsidRPr="009002CA" w:rsidRDefault="00FF44E7" w:rsidP="00FF44E7">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Общественное питание</w:t>
            </w:r>
          </w:p>
        </w:tc>
        <w:tc>
          <w:tcPr>
            <w:tcW w:w="2591" w:type="pct"/>
            <w:shd w:val="clear" w:color="auto" w:fill="auto"/>
            <w:vAlign w:val="center"/>
          </w:tcPr>
          <w:p w14:paraId="156A14AF" w14:textId="0840512F" w:rsidR="00FF44E7" w:rsidRPr="009002CA" w:rsidRDefault="00FF44E7" w:rsidP="00FF44E7">
            <w:pPr>
              <w:pStyle w:val="ConsPlusNormal"/>
              <w:spacing w:line="240" w:lineRule="exact"/>
              <w:ind w:firstLine="22"/>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14:paraId="21A8316D" w14:textId="26773A2A" w:rsidR="00FF44E7" w:rsidRPr="009002CA" w:rsidRDefault="00FF44E7" w:rsidP="00FF44E7">
            <w:pPr>
              <w:pStyle w:val="ConsPlusNormal"/>
              <w:spacing w:line="240" w:lineRule="exact"/>
              <w:ind w:firstLine="22"/>
              <w:jc w:val="center"/>
              <w:rPr>
                <w:rFonts w:ascii="Times New Roman" w:hAnsi="Times New Roman" w:cs="Times New Roman"/>
                <w:sz w:val="24"/>
                <w:szCs w:val="24"/>
              </w:rPr>
            </w:pPr>
            <w:r w:rsidRPr="009002CA">
              <w:rPr>
                <w:rFonts w:ascii="Times New Roman" w:hAnsi="Times New Roman" w:cs="Times New Roman"/>
                <w:sz w:val="24"/>
                <w:szCs w:val="24"/>
              </w:rPr>
              <w:t>4.6</w:t>
            </w:r>
          </w:p>
        </w:tc>
      </w:tr>
    </w:tbl>
    <w:p w14:paraId="45AE24F1" w14:textId="77777777" w:rsidR="00DC13C9" w:rsidRPr="009002CA" w:rsidRDefault="00DC13C9" w:rsidP="00DC13C9">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35ED46AA" w14:textId="77777777" w:rsidR="000B2E37" w:rsidRPr="009002CA" w:rsidRDefault="000B2E37" w:rsidP="000B2E37">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ABCC3D8" w14:textId="77777777" w:rsidR="000B2E37" w:rsidRPr="009002CA" w:rsidRDefault="000B2E37" w:rsidP="000B2E3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705"/>
        <w:gridCol w:w="5814"/>
        <w:gridCol w:w="938"/>
        <w:gridCol w:w="1888"/>
      </w:tblGrid>
      <w:tr w:rsidR="009002CA" w:rsidRPr="009002CA" w14:paraId="6279DBD2" w14:textId="77777777" w:rsidTr="00851ABA">
        <w:trPr>
          <w:tblHeader/>
        </w:trPr>
        <w:tc>
          <w:tcPr>
            <w:tcW w:w="377" w:type="pct"/>
            <w:tcBorders>
              <w:top w:val="single" w:sz="4" w:space="0" w:color="000000"/>
              <w:left w:val="single" w:sz="4" w:space="0" w:color="000000"/>
              <w:bottom w:val="single" w:sz="4" w:space="0" w:color="000000"/>
            </w:tcBorders>
            <w:shd w:val="clear" w:color="auto" w:fill="auto"/>
            <w:vAlign w:val="center"/>
          </w:tcPr>
          <w:p w14:paraId="66B2185F" w14:textId="77777777" w:rsidR="000B2E37" w:rsidRPr="009002CA" w:rsidRDefault="000B2E37" w:rsidP="00851ABA">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p>
          <w:p w14:paraId="595DEBB9" w14:textId="77777777" w:rsidR="000B2E37" w:rsidRPr="009002CA" w:rsidRDefault="000B2E37" w:rsidP="00851ABA">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14:paraId="0328F1AD" w14:textId="77777777" w:rsidR="000B2E37" w:rsidRPr="009002CA" w:rsidRDefault="000B2E37" w:rsidP="00851ABA">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002CA">
              <w:rPr>
                <w:rFonts w:ascii="Times New Roman" w:hAnsi="Times New Roman" w:cs="Times New Roman"/>
                <w:b/>
                <w:sz w:val="24"/>
                <w:szCs w:val="24"/>
              </w:rPr>
              <w:t>предельные параметры</w:t>
            </w:r>
            <w:r w:rsidRPr="009002CA">
              <w:rPr>
                <w:rFonts w:ascii="Arial" w:hAnsi="Arial" w:cs="Arial"/>
                <w:shd w:val="clear" w:color="auto" w:fill="FFFFFF"/>
              </w:rPr>
              <w:t xml:space="preserve"> </w:t>
            </w:r>
            <w:r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54CC28AD" w14:textId="77777777" w:rsidR="000B2E37" w:rsidRPr="009002CA" w:rsidRDefault="000B2E37" w:rsidP="00851ABA">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162D8" w14:textId="77777777" w:rsidR="000B2E37" w:rsidRPr="009002CA" w:rsidRDefault="000B2E37" w:rsidP="00851ABA">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6A02DD42" w14:textId="77777777" w:rsidTr="00851ABA">
        <w:trPr>
          <w:tblHeader/>
        </w:trPr>
        <w:tc>
          <w:tcPr>
            <w:tcW w:w="377" w:type="pct"/>
            <w:tcBorders>
              <w:top w:val="single" w:sz="4" w:space="0" w:color="000000"/>
              <w:left w:val="single" w:sz="4" w:space="0" w:color="000000"/>
              <w:bottom w:val="single" w:sz="4" w:space="0" w:color="000000"/>
            </w:tcBorders>
            <w:shd w:val="clear" w:color="auto" w:fill="auto"/>
            <w:vAlign w:val="center"/>
          </w:tcPr>
          <w:p w14:paraId="77F301F2"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409E8804"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1CD4D8E6"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A20F" w14:textId="77777777" w:rsidR="000B2E37" w:rsidRPr="009002CA" w:rsidRDefault="000B2E37" w:rsidP="00851ABA">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2D9CB205"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0AEF1594" w14:textId="77777777" w:rsidR="000B2E37" w:rsidRPr="009002CA" w:rsidRDefault="000B2E37" w:rsidP="00851ABA">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111B9820" w14:textId="77777777" w:rsidR="000B2E37" w:rsidRPr="009002CA" w:rsidRDefault="000B2E37" w:rsidP="00851AB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6AA7B06E"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85DA1"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564CEE2A"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6F663D0F" w14:textId="77777777" w:rsidR="000B2E37" w:rsidRPr="009002CA" w:rsidRDefault="000B2E37" w:rsidP="00851ABA">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14:paraId="40416116" w14:textId="77777777" w:rsidR="000B2E37" w:rsidRPr="009002CA" w:rsidRDefault="000B2E37" w:rsidP="00851AB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27364D8E"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9FBC7"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1C022DB8"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6059982C" w14:textId="77777777" w:rsidR="000B2E37" w:rsidRPr="009002CA" w:rsidRDefault="000B2E37" w:rsidP="00851ABA">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14:paraId="682FC4CC" w14:textId="77777777" w:rsidR="000B2E37" w:rsidRPr="009002CA" w:rsidRDefault="000B2E37" w:rsidP="00851AB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B9DA6C5"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3932E"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054CC159"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1AA0B5CD" w14:textId="77777777" w:rsidR="000B2E37" w:rsidRPr="009002CA" w:rsidRDefault="000B2E37" w:rsidP="00851ABA">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14:paraId="226B37AA"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06434576"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C6508" w14:textId="77777777" w:rsidR="000B2E37" w:rsidRPr="009002CA" w:rsidRDefault="000B2E37" w:rsidP="00851ABA">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1904D83B"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6CA213D9" w14:textId="77777777" w:rsidR="000B2E37" w:rsidRPr="009002CA" w:rsidRDefault="000B2E37" w:rsidP="00851ABA">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14:paraId="20E06598" w14:textId="77777777" w:rsidR="000B2E37" w:rsidRPr="009002CA" w:rsidRDefault="000B2E37" w:rsidP="00851AB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5BA63223"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E5238"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3851C878"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69E81783" w14:textId="77777777" w:rsidR="000B2E37" w:rsidRPr="009002CA" w:rsidRDefault="000B2E37" w:rsidP="00851ABA">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000000"/>
            </w:tcBorders>
            <w:shd w:val="clear" w:color="auto" w:fill="auto"/>
          </w:tcPr>
          <w:p w14:paraId="07DAF2C1" w14:textId="77777777" w:rsidR="000B2E37" w:rsidRPr="009002CA" w:rsidRDefault="000B2E37" w:rsidP="00851AB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759F9ABF"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79EA" w14:textId="77777777" w:rsidR="000B2E37" w:rsidRPr="009002CA" w:rsidRDefault="000B2E37" w:rsidP="00851AB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DC13C9" w:rsidRPr="009002CA" w14:paraId="23680217" w14:textId="77777777" w:rsidTr="00851ABA">
        <w:tc>
          <w:tcPr>
            <w:tcW w:w="377" w:type="pct"/>
            <w:tcBorders>
              <w:top w:val="single" w:sz="4" w:space="0" w:color="000000"/>
              <w:left w:val="single" w:sz="4" w:space="0" w:color="000000"/>
              <w:bottom w:val="single" w:sz="4" w:space="0" w:color="000000"/>
            </w:tcBorders>
            <w:shd w:val="clear" w:color="auto" w:fill="auto"/>
            <w:vAlign w:val="center"/>
          </w:tcPr>
          <w:p w14:paraId="348481DB" w14:textId="77777777" w:rsidR="00DC13C9" w:rsidRPr="009002CA" w:rsidRDefault="00DC13C9" w:rsidP="00DC13C9">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111" w:type="pct"/>
            <w:tcBorders>
              <w:top w:val="single" w:sz="4" w:space="0" w:color="000000"/>
              <w:left w:val="single" w:sz="4" w:space="0" w:color="000000"/>
              <w:bottom w:val="single" w:sz="4" w:space="0" w:color="000000"/>
            </w:tcBorders>
            <w:shd w:val="clear" w:color="auto" w:fill="auto"/>
          </w:tcPr>
          <w:p w14:paraId="5A76755D" w14:textId="3BF13E18" w:rsidR="00DC13C9" w:rsidRPr="009002CA" w:rsidRDefault="00DC13C9" w:rsidP="00DC13C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D816394" w14:textId="77777777" w:rsidR="00DC13C9" w:rsidRPr="009002CA" w:rsidRDefault="00DC13C9" w:rsidP="00DC13C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5E2BB" w14:textId="77777777" w:rsidR="00DC13C9" w:rsidRPr="009002CA" w:rsidRDefault="00DC13C9" w:rsidP="00DC13C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bl>
    <w:p w14:paraId="199F7166" w14:textId="77777777" w:rsidR="00174567" w:rsidRPr="009002CA"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trike/>
          <w:snapToGrid w:val="0"/>
          <w:sz w:val="28"/>
          <w:szCs w:val="28"/>
          <w:lang w:eastAsia="ru-RU"/>
        </w:rPr>
      </w:pPr>
    </w:p>
    <w:p w14:paraId="14CE1260" w14:textId="77777777" w:rsidR="006124C4" w:rsidRPr="009002CA" w:rsidRDefault="00BA7501" w:rsidP="00AB06B7">
      <w:pPr>
        <w:pStyle w:val="3"/>
        <w:spacing w:before="0" w:line="240" w:lineRule="auto"/>
        <w:jc w:val="both"/>
        <w:rPr>
          <w:rStyle w:val="a7"/>
          <w:rFonts w:ascii="Times New Roman" w:hAnsi="Times New Roman" w:cs="Times New Roman"/>
          <w:color w:val="auto"/>
          <w:sz w:val="28"/>
          <w:szCs w:val="28"/>
        </w:rPr>
      </w:pPr>
      <w:bookmarkStart w:id="45" w:name="_Toc49945608"/>
      <w:r w:rsidRPr="009002CA">
        <w:rPr>
          <w:rStyle w:val="a7"/>
          <w:rFonts w:ascii="Times New Roman" w:hAnsi="Times New Roman" w:cs="Times New Roman"/>
          <w:color w:val="auto"/>
          <w:sz w:val="28"/>
          <w:szCs w:val="28"/>
        </w:rPr>
        <w:t>5</w:t>
      </w:r>
      <w:r w:rsidR="006124C4" w:rsidRPr="009002CA">
        <w:rPr>
          <w:rStyle w:val="a7"/>
          <w:rFonts w:ascii="Times New Roman" w:hAnsi="Times New Roman" w:cs="Times New Roman"/>
          <w:color w:val="auto"/>
          <w:sz w:val="28"/>
          <w:szCs w:val="28"/>
        </w:rPr>
        <w:t>.</w:t>
      </w:r>
      <w:r w:rsidRPr="009002CA">
        <w:rPr>
          <w:rStyle w:val="a7"/>
          <w:rFonts w:ascii="Times New Roman" w:hAnsi="Times New Roman" w:cs="Times New Roman"/>
          <w:color w:val="auto"/>
          <w:sz w:val="28"/>
          <w:szCs w:val="28"/>
        </w:rPr>
        <w:t>7</w:t>
      </w:r>
      <w:r w:rsidR="006124C4" w:rsidRPr="009002CA">
        <w:rPr>
          <w:rStyle w:val="a7"/>
          <w:rFonts w:ascii="Times New Roman" w:hAnsi="Times New Roman" w:cs="Times New Roman"/>
          <w:color w:val="auto"/>
          <w:sz w:val="28"/>
          <w:szCs w:val="28"/>
        </w:rPr>
        <w:t>. Зон</w:t>
      </w:r>
      <w:r w:rsidR="00072C28" w:rsidRPr="009002CA">
        <w:rPr>
          <w:rStyle w:val="a7"/>
          <w:rFonts w:ascii="Times New Roman" w:hAnsi="Times New Roman" w:cs="Times New Roman"/>
          <w:color w:val="auto"/>
          <w:sz w:val="28"/>
          <w:szCs w:val="28"/>
        </w:rPr>
        <w:t>ы</w:t>
      </w:r>
      <w:r w:rsidR="006124C4" w:rsidRPr="009002CA">
        <w:rPr>
          <w:rStyle w:val="a7"/>
          <w:rFonts w:ascii="Times New Roman" w:hAnsi="Times New Roman" w:cs="Times New Roman"/>
          <w:color w:val="auto"/>
          <w:sz w:val="28"/>
          <w:szCs w:val="28"/>
        </w:rPr>
        <w:t xml:space="preserve"> специального назначения</w:t>
      </w:r>
      <w:bookmarkEnd w:id="45"/>
    </w:p>
    <w:p w14:paraId="40A3A8D1" w14:textId="77777777" w:rsidR="0005793C" w:rsidRPr="009002CA"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61903FC0" w14:textId="77777777" w:rsidR="0005793C" w:rsidRPr="009002CA"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 xml:space="preserve">Зоны специального назначения выделены для обеспечения правовых </w:t>
      </w:r>
      <w:r w:rsidRPr="009002CA">
        <w:rPr>
          <w:rFonts w:ascii="Times New Roman" w:eastAsia="Times New Roman" w:hAnsi="Times New Roman" w:cs="Times New Roman"/>
          <w:bCs/>
          <w:snapToGrid w:val="0"/>
          <w:sz w:val="28"/>
          <w:szCs w:val="28"/>
          <w:lang w:eastAsia="ru-RU"/>
        </w:rPr>
        <w:lastRenderedPageBreak/>
        <w:t>условий деятельности</w:t>
      </w:r>
      <w:r w:rsidRPr="009002CA">
        <w:rPr>
          <w:rFonts w:ascii="Times New Roman" w:eastAsia="Times New Roman" w:hAnsi="Times New Roman" w:cs="Times New Roman"/>
          <w:b/>
          <w:bCs/>
          <w:snapToGrid w:val="0"/>
          <w:sz w:val="28"/>
          <w:szCs w:val="28"/>
          <w:lang w:eastAsia="ru-RU"/>
        </w:rPr>
        <w:t xml:space="preserve"> </w:t>
      </w:r>
      <w:r w:rsidRPr="009002CA">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14:paraId="75EAA32E" w14:textId="77777777" w:rsidR="0005793C" w:rsidRPr="009002CA"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45831445" w14:textId="5ABF67DC" w:rsidR="00775D78" w:rsidRPr="009002CA"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С</w:t>
      </w:r>
      <w:r w:rsidR="004E1B9B" w:rsidRPr="009002CA">
        <w:rPr>
          <w:rFonts w:ascii="Times New Roman" w:eastAsia="Times New Roman" w:hAnsi="Times New Roman" w:cs="Times New Roman"/>
          <w:b/>
          <w:bCs/>
          <w:snapToGrid w:val="0"/>
          <w:sz w:val="28"/>
          <w:szCs w:val="28"/>
          <w:lang w:eastAsia="ru-RU"/>
        </w:rPr>
        <w:t>Н</w:t>
      </w:r>
      <w:r w:rsidRPr="009002CA">
        <w:rPr>
          <w:rFonts w:ascii="Times New Roman" w:eastAsia="Times New Roman" w:hAnsi="Times New Roman" w:cs="Times New Roman"/>
          <w:b/>
          <w:bCs/>
          <w:snapToGrid w:val="0"/>
          <w:sz w:val="28"/>
          <w:szCs w:val="28"/>
          <w:lang w:eastAsia="ru-RU"/>
        </w:rPr>
        <w:t xml:space="preserve">-1. Зона </w:t>
      </w:r>
      <w:r w:rsidR="008B4673" w:rsidRPr="009002CA">
        <w:rPr>
          <w:rFonts w:ascii="Times New Roman" w:eastAsia="Times New Roman" w:hAnsi="Times New Roman" w:cs="Times New Roman"/>
          <w:b/>
          <w:bCs/>
          <w:snapToGrid w:val="0"/>
          <w:sz w:val="28"/>
          <w:szCs w:val="28"/>
          <w:lang w:eastAsia="ru-RU"/>
        </w:rPr>
        <w:t>специального назначения</w:t>
      </w:r>
    </w:p>
    <w:p w14:paraId="50AD7EF2" w14:textId="77777777" w:rsidR="0005793C" w:rsidRPr="009002CA"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2AEBE8A0" w14:textId="77777777" w:rsidR="004E1B9B" w:rsidRPr="009002CA" w:rsidRDefault="004E1B9B" w:rsidP="004E1B9B">
      <w:pPr>
        <w:suppressAutoHyphens/>
        <w:autoSpaceDE w:val="0"/>
        <w:spacing w:after="0" w:line="240" w:lineRule="auto"/>
        <w:ind w:firstLine="709"/>
        <w:jc w:val="both"/>
        <w:rPr>
          <w:rFonts w:ascii="Times New Roman" w:hAnsi="Times New Roman"/>
          <w:sz w:val="28"/>
          <w:szCs w:val="28"/>
        </w:rPr>
      </w:pPr>
      <w:r w:rsidRPr="009002CA">
        <w:rPr>
          <w:rFonts w:ascii="Times New Roman" w:hAnsi="Times New Roman"/>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14:paraId="37480C61" w14:textId="77777777" w:rsidR="004E1B9B" w:rsidRPr="009002CA"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620FBF4D" w14:textId="77777777" w:rsidR="004E1B9B" w:rsidRPr="009002CA"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112AD38D" w14:textId="77777777" w:rsidR="004E1B9B" w:rsidRPr="009002CA"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843"/>
        <w:gridCol w:w="1878"/>
      </w:tblGrid>
      <w:tr w:rsidR="009002CA" w:rsidRPr="009002CA" w14:paraId="60610CD1" w14:textId="77777777" w:rsidTr="00140671">
        <w:trPr>
          <w:tblHeader/>
        </w:trPr>
        <w:tc>
          <w:tcPr>
            <w:tcW w:w="1404" w:type="pct"/>
            <w:shd w:val="clear" w:color="auto" w:fill="auto"/>
            <w:vAlign w:val="center"/>
          </w:tcPr>
          <w:p w14:paraId="33029540"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0524879A"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6572E022"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030D533E"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313F31AA"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3A038F71" w14:textId="77777777" w:rsidTr="00140671">
        <w:trPr>
          <w:tblHeader/>
        </w:trPr>
        <w:tc>
          <w:tcPr>
            <w:tcW w:w="1404" w:type="pct"/>
            <w:shd w:val="clear" w:color="auto" w:fill="auto"/>
            <w:vAlign w:val="center"/>
          </w:tcPr>
          <w:p w14:paraId="06359867"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51245F2A"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7B63AD7D"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408A5A6E" w14:textId="77777777" w:rsidTr="00140671">
        <w:tc>
          <w:tcPr>
            <w:tcW w:w="5000" w:type="pct"/>
            <w:gridSpan w:val="3"/>
            <w:shd w:val="clear" w:color="auto" w:fill="auto"/>
            <w:vAlign w:val="center"/>
          </w:tcPr>
          <w:p w14:paraId="35A2C5C8" w14:textId="77777777" w:rsidR="004E1B9B" w:rsidRPr="009002CA"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3EBF4283" w14:textId="77777777" w:rsidTr="004C51DB">
        <w:tc>
          <w:tcPr>
            <w:tcW w:w="1404" w:type="pct"/>
            <w:shd w:val="clear" w:color="auto" w:fill="auto"/>
          </w:tcPr>
          <w:p w14:paraId="0454F1F7" w14:textId="2D299836"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Предоставление коммунальных услуг</w:t>
            </w:r>
          </w:p>
        </w:tc>
        <w:tc>
          <w:tcPr>
            <w:tcW w:w="2591" w:type="pct"/>
            <w:shd w:val="clear" w:color="auto" w:fill="auto"/>
          </w:tcPr>
          <w:p w14:paraId="49D3372B" w14:textId="2FC110CE"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46F84D6E" w14:textId="1CAE89BA" w:rsidR="006D7271" w:rsidRPr="009002CA" w:rsidRDefault="006D7271" w:rsidP="006D7271">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3.1.1</w:t>
            </w:r>
          </w:p>
        </w:tc>
      </w:tr>
      <w:tr w:rsidR="009002CA" w:rsidRPr="009002CA" w14:paraId="2C466C2E" w14:textId="77777777" w:rsidTr="004C51DB">
        <w:tc>
          <w:tcPr>
            <w:tcW w:w="1404" w:type="pct"/>
            <w:shd w:val="clear" w:color="auto" w:fill="auto"/>
          </w:tcPr>
          <w:p w14:paraId="27C6B7F6" w14:textId="261FAEBF"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Историко-культурная деятельность</w:t>
            </w:r>
          </w:p>
        </w:tc>
        <w:tc>
          <w:tcPr>
            <w:tcW w:w="2591" w:type="pct"/>
            <w:shd w:val="clear" w:color="auto" w:fill="auto"/>
          </w:tcPr>
          <w:p w14:paraId="0D8C1BCE" w14:textId="287FAA48"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14:paraId="53137398" w14:textId="44B45E47" w:rsidR="006D7271" w:rsidRPr="009002CA" w:rsidRDefault="006D7271" w:rsidP="006D7271">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9.3</w:t>
            </w:r>
          </w:p>
        </w:tc>
      </w:tr>
      <w:tr w:rsidR="009002CA" w:rsidRPr="009002CA" w14:paraId="42DBE544" w14:textId="77777777" w:rsidTr="004C51DB">
        <w:tc>
          <w:tcPr>
            <w:tcW w:w="1404" w:type="pct"/>
            <w:shd w:val="clear" w:color="auto" w:fill="auto"/>
          </w:tcPr>
          <w:p w14:paraId="0B55EA07" w14:textId="6F3ADCA9"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eastAsiaTheme="minorHAnsi" w:hAnsi="Times New Roman" w:cs="Times New Roman"/>
                <w:sz w:val="24"/>
                <w:szCs w:val="24"/>
                <w:lang w:eastAsia="en-US"/>
              </w:rPr>
              <w:t>Земельные участки (территории) общего пользования</w:t>
            </w:r>
          </w:p>
        </w:tc>
        <w:tc>
          <w:tcPr>
            <w:tcW w:w="2591" w:type="pct"/>
            <w:shd w:val="clear" w:color="auto" w:fill="auto"/>
          </w:tcPr>
          <w:p w14:paraId="79FFBE45" w14:textId="40301FAD"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eastAsiaTheme="minorHAnsi" w:hAnsi="Times New Roman" w:cs="Times New Roman"/>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9002CA">
              <w:rPr>
                <w:rFonts w:ascii="Times New Roman" w:eastAsiaTheme="minorHAnsi" w:hAnsi="Times New Roman" w:cs="Times New Roman"/>
                <w:sz w:val="24"/>
                <w:szCs w:val="24"/>
                <w:lang w:eastAsia="en-US"/>
              </w:rPr>
              <w:lastRenderedPageBreak/>
              <w:t>кодами 12.0.1-12.0.2</w:t>
            </w:r>
          </w:p>
        </w:tc>
        <w:tc>
          <w:tcPr>
            <w:tcW w:w="1005" w:type="pct"/>
            <w:shd w:val="clear" w:color="auto" w:fill="auto"/>
          </w:tcPr>
          <w:p w14:paraId="633351F4" w14:textId="113C196D" w:rsidR="006D7271" w:rsidRPr="009002CA" w:rsidRDefault="006D7271" w:rsidP="006D7271">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lastRenderedPageBreak/>
              <w:t>12.0</w:t>
            </w:r>
          </w:p>
        </w:tc>
      </w:tr>
      <w:tr w:rsidR="009002CA" w:rsidRPr="009002CA" w14:paraId="225A1D09" w14:textId="77777777" w:rsidTr="004C51DB">
        <w:tc>
          <w:tcPr>
            <w:tcW w:w="1404" w:type="pct"/>
            <w:shd w:val="clear" w:color="auto" w:fill="auto"/>
          </w:tcPr>
          <w:p w14:paraId="16BC0076" w14:textId="77777777"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Ритуальная деятельность</w:t>
            </w:r>
          </w:p>
        </w:tc>
        <w:tc>
          <w:tcPr>
            <w:tcW w:w="2591" w:type="pct"/>
            <w:shd w:val="clear" w:color="auto" w:fill="auto"/>
          </w:tcPr>
          <w:p w14:paraId="456A61D2" w14:textId="77777777"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кладбищ, крематориев и мест захоронения;</w:t>
            </w:r>
          </w:p>
          <w:p w14:paraId="1D377C8C" w14:textId="77777777"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соответствующих культовых сооружений;</w:t>
            </w:r>
          </w:p>
          <w:p w14:paraId="74B1D6BB" w14:textId="77777777" w:rsidR="006D7271" w:rsidRPr="009002CA" w:rsidRDefault="006D7271" w:rsidP="006D7271">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005" w:type="pct"/>
            <w:shd w:val="clear" w:color="auto" w:fill="auto"/>
          </w:tcPr>
          <w:p w14:paraId="6587B5E6" w14:textId="77777777" w:rsidR="006D7271" w:rsidRPr="009002CA" w:rsidRDefault="006D7271" w:rsidP="006D7271">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12.1</w:t>
            </w:r>
          </w:p>
        </w:tc>
      </w:tr>
      <w:tr w:rsidR="009002CA" w:rsidRPr="009002CA" w14:paraId="6A4B9BD6" w14:textId="77777777" w:rsidTr="00951FA1">
        <w:tc>
          <w:tcPr>
            <w:tcW w:w="5000" w:type="pct"/>
            <w:gridSpan w:val="3"/>
            <w:shd w:val="clear" w:color="auto" w:fill="auto"/>
          </w:tcPr>
          <w:p w14:paraId="2829E53A" w14:textId="77777777" w:rsidR="006D7271" w:rsidRPr="009002CA" w:rsidRDefault="006D7271" w:rsidP="006D7271">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b/>
                <w:bCs/>
                <w:snapToGrid w:val="0"/>
                <w:sz w:val="24"/>
                <w:szCs w:val="24"/>
              </w:rPr>
              <w:t>Условно разрешенные виды использования</w:t>
            </w:r>
          </w:p>
        </w:tc>
      </w:tr>
      <w:tr w:rsidR="006D7271" w:rsidRPr="009002CA" w14:paraId="157E44DD" w14:textId="77777777" w:rsidTr="004C51DB">
        <w:tc>
          <w:tcPr>
            <w:tcW w:w="1404" w:type="pct"/>
            <w:shd w:val="clear" w:color="auto" w:fill="auto"/>
          </w:tcPr>
          <w:p w14:paraId="71A662AA" w14:textId="77777777" w:rsidR="006D7271" w:rsidRPr="009002CA" w:rsidRDefault="006D7271" w:rsidP="006D7271">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Осуществление религиозных обрядов</w:t>
            </w:r>
          </w:p>
        </w:tc>
        <w:tc>
          <w:tcPr>
            <w:tcW w:w="2591" w:type="pct"/>
            <w:shd w:val="clear" w:color="auto" w:fill="auto"/>
          </w:tcPr>
          <w:p w14:paraId="1724129D" w14:textId="77777777" w:rsidR="006D7271" w:rsidRPr="009002CA" w:rsidRDefault="006D7271" w:rsidP="006D7271">
            <w:pPr>
              <w:spacing w:after="0" w:line="240" w:lineRule="exact"/>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5" w:type="pct"/>
            <w:shd w:val="clear" w:color="auto" w:fill="auto"/>
          </w:tcPr>
          <w:p w14:paraId="5DEAD871" w14:textId="77777777" w:rsidR="006D7271" w:rsidRPr="009002CA" w:rsidRDefault="006D7271" w:rsidP="006D7271">
            <w:pPr>
              <w:spacing w:after="0" w:line="315" w:lineRule="atLeast"/>
              <w:jc w:val="center"/>
              <w:textAlignment w:val="baseline"/>
              <w:rPr>
                <w:rFonts w:ascii="Times New Roman" w:eastAsia="Times New Roman" w:hAnsi="Times New Roman" w:cs="Times New Roman"/>
                <w:sz w:val="24"/>
                <w:szCs w:val="24"/>
                <w:lang w:eastAsia="ru-RU"/>
              </w:rPr>
            </w:pPr>
            <w:r w:rsidRPr="009002CA">
              <w:rPr>
                <w:rFonts w:ascii="Times New Roman" w:eastAsia="Times New Roman" w:hAnsi="Times New Roman" w:cs="Times New Roman"/>
                <w:sz w:val="24"/>
                <w:szCs w:val="24"/>
                <w:lang w:eastAsia="ru-RU"/>
              </w:rPr>
              <w:t>3.7.1</w:t>
            </w:r>
          </w:p>
        </w:tc>
      </w:tr>
    </w:tbl>
    <w:p w14:paraId="282495A6" w14:textId="77777777" w:rsidR="004E1B9B" w:rsidRPr="009002CA"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1E8DC019" w14:textId="77777777" w:rsidR="001906B1" w:rsidRPr="009002CA" w:rsidRDefault="001906B1" w:rsidP="001906B1">
      <w:pPr>
        <w:tabs>
          <w:tab w:val="left" w:pos="284"/>
        </w:tabs>
        <w:spacing w:after="0" w:line="240" w:lineRule="auto"/>
        <w:ind w:left="-142" w:right="-143" w:firstLine="851"/>
        <w:jc w:val="both"/>
        <w:rPr>
          <w:rFonts w:ascii="Times New Roman" w:eastAsia="Arial" w:hAnsi="Times New Roman" w:cs="Times New Roman"/>
          <w:sz w:val="28"/>
          <w:szCs w:val="28"/>
        </w:rPr>
      </w:pPr>
      <w:r w:rsidRPr="009002C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3F0F3ACD" w14:textId="77777777" w:rsidR="001906B1" w:rsidRPr="009002CA" w:rsidRDefault="001906B1"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464F9B65" w14:textId="77777777" w:rsidR="004E1B9B" w:rsidRPr="009002CA" w:rsidRDefault="004E1B9B" w:rsidP="006D3417">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7709521F" w14:textId="77777777" w:rsidR="004E1B9B" w:rsidRPr="009002CA"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704"/>
        <w:gridCol w:w="6001"/>
        <w:gridCol w:w="938"/>
        <w:gridCol w:w="1702"/>
      </w:tblGrid>
      <w:tr w:rsidR="009002CA" w:rsidRPr="009002CA" w14:paraId="5325A4DB" w14:textId="77777777" w:rsidTr="00F0316D">
        <w:trPr>
          <w:tblHeader/>
        </w:trPr>
        <w:tc>
          <w:tcPr>
            <w:tcW w:w="377" w:type="pct"/>
            <w:tcBorders>
              <w:top w:val="single" w:sz="4" w:space="0" w:color="000000"/>
              <w:left w:val="single" w:sz="4" w:space="0" w:color="000000"/>
              <w:bottom w:val="single" w:sz="4" w:space="0" w:color="000000"/>
            </w:tcBorders>
            <w:shd w:val="clear" w:color="auto" w:fill="auto"/>
            <w:vAlign w:val="center"/>
          </w:tcPr>
          <w:p w14:paraId="3BA066B3" w14:textId="77777777" w:rsidR="004E1B9B" w:rsidRPr="009002C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p>
          <w:p w14:paraId="1390A930" w14:textId="77777777" w:rsidR="004E1B9B" w:rsidRPr="009002C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211" w:type="pct"/>
            <w:tcBorders>
              <w:top w:val="single" w:sz="4" w:space="0" w:color="000000"/>
              <w:left w:val="single" w:sz="4" w:space="0" w:color="000000"/>
              <w:bottom w:val="single" w:sz="4" w:space="0" w:color="000000"/>
            </w:tcBorders>
            <w:shd w:val="clear" w:color="auto" w:fill="auto"/>
            <w:vAlign w:val="center"/>
          </w:tcPr>
          <w:p w14:paraId="2FB746D8" w14:textId="77777777" w:rsidR="004E1B9B" w:rsidRPr="009002C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EE750D" w:rsidRPr="009002CA">
              <w:rPr>
                <w:rFonts w:ascii="Times New Roman" w:hAnsi="Times New Roman" w:cs="Times New Roman"/>
                <w:b/>
                <w:sz w:val="24"/>
                <w:szCs w:val="24"/>
              </w:rPr>
              <w:t>предельные параметры</w:t>
            </w:r>
            <w:r w:rsidR="00EE750D" w:rsidRPr="009002CA">
              <w:rPr>
                <w:rFonts w:ascii="Arial" w:hAnsi="Arial" w:cs="Arial"/>
                <w:shd w:val="clear" w:color="auto" w:fill="FFFFFF"/>
              </w:rPr>
              <w:t xml:space="preserve"> </w:t>
            </w:r>
            <w:r w:rsidR="00EE750D"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25258CFC" w14:textId="77777777" w:rsidR="004E1B9B" w:rsidRPr="009002C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E6216" w14:textId="77777777" w:rsidR="004E1B9B" w:rsidRPr="009002C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3826E2E1" w14:textId="77777777" w:rsidTr="00F0316D">
        <w:trPr>
          <w:tblHeader/>
        </w:trPr>
        <w:tc>
          <w:tcPr>
            <w:tcW w:w="377" w:type="pct"/>
            <w:tcBorders>
              <w:top w:val="single" w:sz="4" w:space="0" w:color="000000"/>
              <w:left w:val="single" w:sz="4" w:space="0" w:color="000000"/>
              <w:bottom w:val="single" w:sz="4" w:space="0" w:color="000000"/>
            </w:tcBorders>
            <w:shd w:val="clear" w:color="auto" w:fill="auto"/>
            <w:vAlign w:val="center"/>
          </w:tcPr>
          <w:p w14:paraId="66324E9B" w14:textId="77777777" w:rsidR="004E1B9B" w:rsidRPr="009002CA" w:rsidRDefault="004E1B9B" w:rsidP="00F0316D">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32FE8379"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690699C3"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5C1C1" w14:textId="77777777" w:rsidR="004E1B9B" w:rsidRPr="009002C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5578FDFD"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46DA9C71" w14:textId="77777777" w:rsidR="004E1B9B" w:rsidRPr="009002C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4BB07890" w14:textId="77777777" w:rsidR="004E1B9B" w:rsidRPr="009002C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4C0DFA2A" w14:textId="77777777" w:rsidR="004E1B9B" w:rsidRPr="009002C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2EC88" w14:textId="77777777" w:rsidR="004E1B9B" w:rsidRPr="009002C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53B0A3E8"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1DB4B1EC" w14:textId="77777777" w:rsidR="004E1B9B" w:rsidRPr="009002CA" w:rsidRDefault="004E1B9B" w:rsidP="00F031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14:paraId="381A6A80" w14:textId="77777777" w:rsidR="004E1B9B" w:rsidRPr="009002C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68747A14" w14:textId="77777777" w:rsidR="004E1B9B" w:rsidRPr="009002CA" w:rsidRDefault="001906B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C3957" w14:textId="6F6F72D7" w:rsidR="004E1B9B" w:rsidRPr="009002CA" w:rsidRDefault="003B2D42"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5C66CB3A"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3A8CEB4D" w14:textId="77777777" w:rsidR="004E1B9B" w:rsidRPr="009002C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14:paraId="4B2BB1A7" w14:textId="77777777" w:rsidR="004E1B9B" w:rsidRPr="009002C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664B34D9" w14:textId="77777777" w:rsidR="004E1B9B" w:rsidRPr="009002CA" w:rsidRDefault="001906B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75939" w14:textId="5DB09F54" w:rsidR="004E1B9B" w:rsidRPr="009002CA" w:rsidRDefault="003B2D42" w:rsidP="00042F95">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highlight w:val="yellow"/>
                <w:lang w:eastAsia="ru-RU"/>
              </w:rPr>
            </w:pPr>
            <w:r w:rsidRPr="009002CA">
              <w:rPr>
                <w:rFonts w:ascii="Times New Roman" w:eastAsia="Times New Roman" w:hAnsi="Times New Roman" w:cs="Times New Roman"/>
                <w:snapToGrid w:val="0"/>
                <w:sz w:val="24"/>
                <w:szCs w:val="24"/>
                <w:lang w:eastAsia="ru-RU"/>
              </w:rPr>
              <w:t>не подлежит установлению</w:t>
            </w:r>
          </w:p>
        </w:tc>
      </w:tr>
      <w:tr w:rsidR="009002CA" w:rsidRPr="009002CA" w14:paraId="2353E4B0"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6E8F6315" w14:textId="77777777" w:rsidR="00F0316D" w:rsidRPr="009002CA" w:rsidRDefault="00F0316D" w:rsidP="00F031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211" w:type="pct"/>
            <w:tcBorders>
              <w:top w:val="single" w:sz="4" w:space="0" w:color="000000"/>
              <w:left w:val="single" w:sz="4" w:space="0" w:color="000000"/>
              <w:bottom w:val="single" w:sz="4" w:space="0" w:color="000000"/>
            </w:tcBorders>
            <w:shd w:val="clear" w:color="auto" w:fill="auto"/>
          </w:tcPr>
          <w:p w14:paraId="0DD915DE" w14:textId="77777777" w:rsidR="00F0316D" w:rsidRPr="009002CA" w:rsidRDefault="00F0316D" w:rsidP="00F031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5C28953A" w14:textId="77777777" w:rsidR="00F0316D" w:rsidRPr="009002CA" w:rsidRDefault="00F031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1B906" w14:textId="77777777" w:rsidR="00F0316D" w:rsidRPr="009002CA" w:rsidRDefault="00F0316D"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61567D1A"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6478EEAE" w14:textId="77777777" w:rsidR="004E1B9B" w:rsidRPr="009002C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211" w:type="pct"/>
            <w:tcBorders>
              <w:top w:val="single" w:sz="4" w:space="0" w:color="000000"/>
              <w:left w:val="single" w:sz="4" w:space="0" w:color="000000"/>
              <w:bottom w:val="single" w:sz="4" w:space="0" w:color="000000"/>
            </w:tcBorders>
            <w:shd w:val="clear" w:color="auto" w:fill="auto"/>
          </w:tcPr>
          <w:p w14:paraId="0E6972A3" w14:textId="77777777" w:rsidR="004E1B9B" w:rsidRPr="009002C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7E5FA07E" w14:textId="77777777" w:rsidR="004E1B9B" w:rsidRPr="009002C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CF457" w14:textId="6390B13C" w:rsidR="004E1B9B"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0050C033"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4E0A43EF" w14:textId="77777777" w:rsidR="006908E5" w:rsidRPr="009002CA" w:rsidRDefault="006908E5" w:rsidP="006908E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14:paraId="7ADCFA78" w14:textId="77777777" w:rsidR="006908E5" w:rsidRPr="009002CA" w:rsidRDefault="006908E5" w:rsidP="006908E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0A81B4D9" w14:textId="77777777" w:rsidR="006908E5" w:rsidRPr="009002CA" w:rsidRDefault="006908E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3A800" w14:textId="33EEAF3D" w:rsidR="006908E5"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4E1B9B" w:rsidRPr="009002CA" w14:paraId="5EACFF36"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34EA20D8" w14:textId="77777777" w:rsidR="004E1B9B" w:rsidRPr="009002C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14:paraId="14FAE0C7" w14:textId="77777777" w:rsidR="004E1B9B" w:rsidRPr="009002CA" w:rsidRDefault="004E1B9B" w:rsidP="001906B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778E0024" w14:textId="77777777" w:rsidR="004E1B9B" w:rsidRPr="009002C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85AB8" w14:textId="58C6D93E" w:rsidR="004E1B9B" w:rsidRPr="009002CA" w:rsidRDefault="00C0743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bl>
    <w:p w14:paraId="28561C50" w14:textId="77777777" w:rsidR="0032504E" w:rsidRPr="009002CA" w:rsidRDefault="0032504E" w:rsidP="0054329C">
      <w:pPr>
        <w:pStyle w:val="S"/>
        <w:spacing w:before="0" w:after="0"/>
        <w:ind w:firstLine="0"/>
        <w:rPr>
          <w:b/>
          <w:sz w:val="28"/>
          <w:szCs w:val="28"/>
        </w:rPr>
      </w:pPr>
    </w:p>
    <w:p w14:paraId="2CD65F81" w14:textId="40759C3B"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002CA">
        <w:rPr>
          <w:rFonts w:ascii="Times New Roman" w:eastAsia="Times New Roman" w:hAnsi="Times New Roman" w:cs="Times New Roman"/>
          <w:b/>
          <w:bCs/>
          <w:snapToGrid w:val="0"/>
          <w:sz w:val="28"/>
          <w:szCs w:val="28"/>
          <w:lang w:eastAsia="ru-RU"/>
        </w:rPr>
        <w:t xml:space="preserve">СН-2. </w:t>
      </w:r>
      <w:r w:rsidR="005B2194" w:rsidRPr="009002CA">
        <w:rPr>
          <w:rFonts w:ascii="Times New Roman" w:eastAsia="Times New Roman" w:hAnsi="Times New Roman" w:cs="Times New Roman"/>
          <w:b/>
          <w:sz w:val="28"/>
          <w:szCs w:val="28"/>
          <w:lang w:eastAsia="ru-RU"/>
        </w:rPr>
        <w:t>Зона обеспечения обороны и безопасности</w:t>
      </w:r>
    </w:p>
    <w:p w14:paraId="371A98E7"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533D0D64" w14:textId="64BCE37B" w:rsidR="006D7271" w:rsidRPr="009002CA" w:rsidRDefault="006D7271" w:rsidP="006D7271">
      <w:pPr>
        <w:suppressAutoHyphens/>
        <w:autoSpaceDE w:val="0"/>
        <w:spacing w:after="0" w:line="240" w:lineRule="auto"/>
        <w:ind w:firstLine="709"/>
        <w:jc w:val="both"/>
        <w:rPr>
          <w:rFonts w:ascii="Times New Roman" w:hAnsi="Times New Roman"/>
          <w:sz w:val="28"/>
          <w:szCs w:val="28"/>
        </w:rPr>
      </w:pPr>
      <w:r w:rsidRPr="009002CA">
        <w:rPr>
          <w:rFonts w:ascii="Times New Roman" w:hAnsi="Times New Roman"/>
          <w:sz w:val="28"/>
          <w:szCs w:val="28"/>
        </w:rPr>
        <w:t xml:space="preserve">Зона СН-2 выделена для обеспечения правовых условий использования земельных участков и объектов, предназначенных </w:t>
      </w:r>
      <w:r w:rsidR="00704F91" w:rsidRPr="009002CA">
        <w:rPr>
          <w:rFonts w:ascii="Times New Roman" w:hAnsi="Times New Roman"/>
          <w:sz w:val="28"/>
          <w:szCs w:val="28"/>
        </w:rPr>
        <w:t>обеспечения обороны и безопасности</w:t>
      </w:r>
      <w:r w:rsidRPr="009002CA">
        <w:rPr>
          <w:rFonts w:ascii="Times New Roman" w:hAnsi="Times New Roman"/>
          <w:sz w:val="28"/>
          <w:szCs w:val="28"/>
        </w:rPr>
        <w:t>.</w:t>
      </w:r>
    </w:p>
    <w:p w14:paraId="07614B58" w14:textId="77777777" w:rsidR="006D7271" w:rsidRPr="009002CA" w:rsidRDefault="006D7271" w:rsidP="006D7271">
      <w:pPr>
        <w:suppressAutoHyphens/>
        <w:autoSpaceDE w:val="0"/>
        <w:spacing w:after="0" w:line="240" w:lineRule="auto"/>
        <w:ind w:firstLine="709"/>
        <w:jc w:val="both"/>
        <w:rPr>
          <w:rFonts w:ascii="Times New Roman" w:eastAsia="Times New Roman" w:hAnsi="Times New Roman" w:cs="Times New Roman"/>
          <w:b/>
          <w:bCs/>
          <w:snapToGrid w:val="0"/>
          <w:sz w:val="28"/>
          <w:szCs w:val="28"/>
          <w:lang w:eastAsia="ru-RU"/>
        </w:rPr>
      </w:pPr>
    </w:p>
    <w:p w14:paraId="6837A0FF"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002C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39285784" w14:textId="77777777" w:rsidR="006D7271" w:rsidRPr="009002CA"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5"/>
        <w:gridCol w:w="4777"/>
        <w:gridCol w:w="43"/>
        <w:gridCol w:w="1837"/>
      </w:tblGrid>
      <w:tr w:rsidR="009002CA" w:rsidRPr="009002CA" w14:paraId="4CBFF4A2" w14:textId="77777777" w:rsidTr="00F24178">
        <w:trPr>
          <w:tblHeader/>
        </w:trPr>
        <w:tc>
          <w:tcPr>
            <w:tcW w:w="1404" w:type="pct"/>
            <w:shd w:val="clear" w:color="auto" w:fill="auto"/>
            <w:vAlign w:val="center"/>
          </w:tcPr>
          <w:p w14:paraId="5BB2269D"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gridSpan w:val="2"/>
            <w:shd w:val="clear" w:color="auto" w:fill="auto"/>
            <w:vAlign w:val="center"/>
          </w:tcPr>
          <w:p w14:paraId="5C802FB2"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Описание вида </w:t>
            </w:r>
          </w:p>
          <w:p w14:paraId="3CB2B7A0"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разрешенного-использования </w:t>
            </w:r>
          </w:p>
          <w:p w14:paraId="2F3B478C"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земельного участка</w:t>
            </w:r>
          </w:p>
        </w:tc>
        <w:tc>
          <w:tcPr>
            <w:tcW w:w="1005" w:type="pct"/>
            <w:gridSpan w:val="2"/>
            <w:shd w:val="clear" w:color="auto" w:fill="auto"/>
            <w:vAlign w:val="center"/>
          </w:tcPr>
          <w:p w14:paraId="10349835"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9002CA" w:rsidRPr="009002CA" w14:paraId="3A131F27" w14:textId="77777777" w:rsidTr="00F24178">
        <w:trPr>
          <w:tblHeader/>
        </w:trPr>
        <w:tc>
          <w:tcPr>
            <w:tcW w:w="1404" w:type="pct"/>
            <w:shd w:val="clear" w:color="auto" w:fill="auto"/>
            <w:vAlign w:val="center"/>
          </w:tcPr>
          <w:p w14:paraId="7B18BA59"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2591" w:type="pct"/>
            <w:gridSpan w:val="2"/>
            <w:shd w:val="clear" w:color="auto" w:fill="auto"/>
            <w:vAlign w:val="center"/>
          </w:tcPr>
          <w:p w14:paraId="7EB1DDD1"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1005" w:type="pct"/>
            <w:gridSpan w:val="2"/>
            <w:shd w:val="clear" w:color="auto" w:fill="auto"/>
            <w:vAlign w:val="center"/>
          </w:tcPr>
          <w:p w14:paraId="089793F0"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r>
      <w:tr w:rsidR="009002CA" w:rsidRPr="009002CA" w14:paraId="0C3061AC" w14:textId="77777777" w:rsidTr="00F24178">
        <w:tc>
          <w:tcPr>
            <w:tcW w:w="5000" w:type="pct"/>
            <w:gridSpan w:val="5"/>
            <w:shd w:val="clear" w:color="auto" w:fill="auto"/>
            <w:vAlign w:val="center"/>
          </w:tcPr>
          <w:p w14:paraId="0A9EE128" w14:textId="77777777" w:rsidR="006D7271" w:rsidRPr="009002CA" w:rsidRDefault="006D7271"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9002CA" w:rsidRPr="009002CA" w14:paraId="4CAB0CEE" w14:textId="77777777" w:rsidTr="004C51DB">
        <w:tc>
          <w:tcPr>
            <w:tcW w:w="1404" w:type="pct"/>
            <w:shd w:val="clear" w:color="auto" w:fill="auto"/>
          </w:tcPr>
          <w:p w14:paraId="408E82AA" w14:textId="3199EEBB" w:rsidR="005B2194" w:rsidRPr="009002CA" w:rsidRDefault="005B2194" w:rsidP="005B2194">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Обеспечение обороны и безопасности</w:t>
            </w:r>
          </w:p>
        </w:tc>
        <w:tc>
          <w:tcPr>
            <w:tcW w:w="2591" w:type="pct"/>
            <w:gridSpan w:val="2"/>
            <w:shd w:val="clear" w:color="auto" w:fill="auto"/>
          </w:tcPr>
          <w:p w14:paraId="31F48702" w14:textId="77777777" w:rsidR="005B2194" w:rsidRPr="009002CA" w:rsidRDefault="005B2194" w:rsidP="005B2194">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0CEC3085" w14:textId="77777777" w:rsidR="005B2194" w:rsidRPr="009002CA" w:rsidRDefault="005B2194" w:rsidP="005B2194">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31134FA6" w14:textId="5C0E1B28" w:rsidR="005B2194" w:rsidRPr="009002CA" w:rsidRDefault="005B2194" w:rsidP="005B2194">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размещение объектов, обеспечивающих осуществление таможенной деятельности</w:t>
            </w:r>
          </w:p>
        </w:tc>
        <w:tc>
          <w:tcPr>
            <w:tcW w:w="1005" w:type="pct"/>
            <w:gridSpan w:val="2"/>
            <w:shd w:val="clear" w:color="auto" w:fill="auto"/>
          </w:tcPr>
          <w:p w14:paraId="4CE37277" w14:textId="15DA1899" w:rsidR="005B2194" w:rsidRPr="009002CA" w:rsidRDefault="005B2194" w:rsidP="005B2194">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8.0</w:t>
            </w:r>
          </w:p>
        </w:tc>
      </w:tr>
      <w:tr w:rsidR="009002CA" w:rsidRPr="009002CA" w14:paraId="1A554E2F" w14:textId="77777777" w:rsidTr="004C51DB">
        <w:tc>
          <w:tcPr>
            <w:tcW w:w="1404" w:type="pct"/>
            <w:shd w:val="clear" w:color="auto" w:fill="auto"/>
          </w:tcPr>
          <w:p w14:paraId="0B45CF0E" w14:textId="4180B62E" w:rsidR="0098113D" w:rsidRPr="009002CA" w:rsidRDefault="0098113D" w:rsidP="0098113D">
            <w:pPr>
              <w:pStyle w:val="ConsPlusNormal"/>
              <w:spacing w:line="240" w:lineRule="exact"/>
              <w:ind w:firstLine="0"/>
              <w:rPr>
                <w:rFonts w:ascii="Times New Roman" w:hAnsi="Times New Roman" w:cs="Times New Roman"/>
                <w:sz w:val="24"/>
                <w:szCs w:val="24"/>
              </w:rPr>
            </w:pPr>
            <w:r w:rsidRPr="009002CA">
              <w:rPr>
                <w:rFonts w:ascii="Times New Roman" w:hAnsi="Times New Roman" w:cs="Times New Roman"/>
                <w:sz w:val="24"/>
                <w:szCs w:val="24"/>
              </w:rPr>
              <w:t>Земельные участки (территории) общего пользования</w:t>
            </w:r>
          </w:p>
        </w:tc>
        <w:tc>
          <w:tcPr>
            <w:tcW w:w="2591" w:type="pct"/>
            <w:gridSpan w:val="2"/>
            <w:shd w:val="clear" w:color="auto" w:fill="auto"/>
          </w:tcPr>
          <w:p w14:paraId="10251345" w14:textId="01D9D882" w:rsidR="0098113D" w:rsidRPr="009002CA" w:rsidRDefault="0098113D" w:rsidP="0098113D">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gridSpan w:val="2"/>
            <w:shd w:val="clear" w:color="auto" w:fill="auto"/>
          </w:tcPr>
          <w:p w14:paraId="796106F8" w14:textId="1D53A5E1" w:rsidR="0098113D" w:rsidRPr="009002CA" w:rsidRDefault="0098113D" w:rsidP="0098113D">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sz w:val="24"/>
                <w:szCs w:val="24"/>
              </w:rPr>
              <w:t>12.0</w:t>
            </w:r>
          </w:p>
        </w:tc>
      </w:tr>
      <w:tr w:rsidR="009002CA" w:rsidRPr="009002CA" w14:paraId="1F8C83B9" w14:textId="77777777" w:rsidTr="00F24178">
        <w:tc>
          <w:tcPr>
            <w:tcW w:w="5000" w:type="pct"/>
            <w:gridSpan w:val="5"/>
            <w:shd w:val="clear" w:color="auto" w:fill="auto"/>
          </w:tcPr>
          <w:p w14:paraId="591BEE29" w14:textId="77777777" w:rsidR="006D7271" w:rsidRPr="009002CA" w:rsidRDefault="006D7271" w:rsidP="00F24178">
            <w:pPr>
              <w:pStyle w:val="ConsPlusNormal"/>
              <w:spacing w:line="240" w:lineRule="exact"/>
              <w:ind w:firstLine="0"/>
              <w:jc w:val="center"/>
              <w:rPr>
                <w:rFonts w:ascii="Times New Roman" w:hAnsi="Times New Roman" w:cs="Times New Roman"/>
                <w:sz w:val="24"/>
                <w:szCs w:val="24"/>
              </w:rPr>
            </w:pPr>
            <w:r w:rsidRPr="009002CA">
              <w:rPr>
                <w:rFonts w:ascii="Times New Roman" w:hAnsi="Times New Roman" w:cs="Times New Roman"/>
                <w:b/>
                <w:bCs/>
                <w:snapToGrid w:val="0"/>
                <w:sz w:val="24"/>
                <w:szCs w:val="24"/>
              </w:rPr>
              <w:t>Условно разрешенные виды использования</w:t>
            </w:r>
          </w:p>
        </w:tc>
      </w:tr>
      <w:tr w:rsidR="009002CA" w:rsidRPr="009002CA" w14:paraId="282261DB" w14:textId="77777777" w:rsidTr="0098113D">
        <w:tc>
          <w:tcPr>
            <w:tcW w:w="1439" w:type="pct"/>
            <w:gridSpan w:val="2"/>
            <w:shd w:val="clear" w:color="auto" w:fill="auto"/>
          </w:tcPr>
          <w:p w14:paraId="477A9E2F" w14:textId="41743C4E" w:rsidR="0098113D" w:rsidRPr="009002CA" w:rsidRDefault="0098113D" w:rsidP="0098113D">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Предоставление коммунальных услуг</w:t>
            </w:r>
          </w:p>
        </w:tc>
        <w:tc>
          <w:tcPr>
            <w:tcW w:w="2578" w:type="pct"/>
            <w:gridSpan w:val="2"/>
            <w:shd w:val="clear" w:color="auto" w:fill="auto"/>
          </w:tcPr>
          <w:p w14:paraId="46135B79" w14:textId="233A6204" w:rsidR="0098113D" w:rsidRPr="009002CA" w:rsidRDefault="0098113D" w:rsidP="0098113D">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9002CA">
              <w:rPr>
                <w:rFonts w:ascii="Times New Roman" w:hAnsi="Times New Roman" w:cs="Times New Roman"/>
                <w:sz w:val="24"/>
                <w:szCs w:val="24"/>
              </w:rPr>
              <w:lastRenderedPageBreak/>
              <w:t>необходимых для сбора и плавки снега)</w:t>
            </w:r>
          </w:p>
        </w:tc>
        <w:tc>
          <w:tcPr>
            <w:tcW w:w="983" w:type="pct"/>
            <w:shd w:val="clear" w:color="auto" w:fill="auto"/>
          </w:tcPr>
          <w:p w14:paraId="49B10BE6" w14:textId="11CEF997" w:rsidR="0098113D" w:rsidRPr="009002CA" w:rsidRDefault="0098113D" w:rsidP="0098113D">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lastRenderedPageBreak/>
              <w:t>3.1.1</w:t>
            </w:r>
          </w:p>
        </w:tc>
      </w:tr>
      <w:tr w:rsidR="0098113D" w:rsidRPr="009002CA" w14:paraId="7CB19868" w14:textId="77777777" w:rsidTr="0098113D">
        <w:tc>
          <w:tcPr>
            <w:tcW w:w="1439" w:type="pct"/>
            <w:gridSpan w:val="2"/>
            <w:shd w:val="clear" w:color="auto" w:fill="auto"/>
          </w:tcPr>
          <w:p w14:paraId="2E493282" w14:textId="4C49C9EE" w:rsidR="0098113D" w:rsidRPr="009002CA" w:rsidRDefault="0098113D" w:rsidP="0098113D">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Размещение автомобильных дорог</w:t>
            </w:r>
          </w:p>
        </w:tc>
        <w:tc>
          <w:tcPr>
            <w:tcW w:w="2578" w:type="pct"/>
            <w:gridSpan w:val="2"/>
            <w:shd w:val="clear" w:color="auto" w:fill="auto"/>
          </w:tcPr>
          <w:p w14:paraId="49237D91" w14:textId="45D49284" w:rsidR="0098113D" w:rsidRPr="009002CA" w:rsidRDefault="0098113D" w:rsidP="0098113D">
            <w:pPr>
              <w:pStyle w:val="ConsPlusNormal"/>
              <w:spacing w:line="240" w:lineRule="exact"/>
              <w:ind w:firstLine="23"/>
              <w:jc w:val="both"/>
              <w:rPr>
                <w:rFonts w:ascii="Times New Roman" w:hAnsi="Times New Roman" w:cs="Times New Roman"/>
                <w:sz w:val="24"/>
                <w:szCs w:val="24"/>
              </w:rPr>
            </w:pPr>
            <w:r w:rsidRPr="009002CA">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83" w:type="pct"/>
            <w:shd w:val="clear" w:color="auto" w:fill="auto"/>
          </w:tcPr>
          <w:p w14:paraId="7195036E" w14:textId="0705B0BE" w:rsidR="0098113D" w:rsidRPr="009002CA" w:rsidRDefault="0098113D" w:rsidP="0098113D">
            <w:pPr>
              <w:pStyle w:val="ConsPlusNormal"/>
              <w:spacing w:line="240" w:lineRule="exact"/>
              <w:ind w:firstLine="23"/>
              <w:jc w:val="center"/>
              <w:rPr>
                <w:rFonts w:ascii="Times New Roman" w:hAnsi="Times New Roman" w:cs="Times New Roman"/>
                <w:sz w:val="24"/>
                <w:szCs w:val="24"/>
              </w:rPr>
            </w:pPr>
            <w:r w:rsidRPr="009002CA">
              <w:rPr>
                <w:rFonts w:ascii="Times New Roman" w:hAnsi="Times New Roman" w:cs="Times New Roman"/>
                <w:sz w:val="24"/>
                <w:szCs w:val="24"/>
              </w:rPr>
              <w:t>7.2.1</w:t>
            </w:r>
          </w:p>
        </w:tc>
      </w:tr>
    </w:tbl>
    <w:p w14:paraId="6D5BB4D1" w14:textId="77777777" w:rsidR="006D7271" w:rsidRPr="009002CA" w:rsidRDefault="006D7271" w:rsidP="0098113D">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72349921" w14:textId="77777777" w:rsidR="006D7271" w:rsidRPr="009002CA" w:rsidRDefault="006D7271" w:rsidP="00AF50A9">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002C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6E37F3F" w14:textId="77777777" w:rsidR="006D7271" w:rsidRPr="009002CA" w:rsidRDefault="006D7271" w:rsidP="006D72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704"/>
        <w:gridCol w:w="6001"/>
        <w:gridCol w:w="938"/>
        <w:gridCol w:w="1702"/>
      </w:tblGrid>
      <w:tr w:rsidR="009002CA" w:rsidRPr="009002CA" w14:paraId="3026BE91"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40958242"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w:t>
            </w:r>
          </w:p>
          <w:p w14:paraId="42B2E6CF"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п/п</w:t>
            </w:r>
          </w:p>
        </w:tc>
        <w:tc>
          <w:tcPr>
            <w:tcW w:w="3211" w:type="pct"/>
            <w:tcBorders>
              <w:top w:val="single" w:sz="4" w:space="0" w:color="000000"/>
              <w:left w:val="single" w:sz="4" w:space="0" w:color="000000"/>
              <w:bottom w:val="single" w:sz="4" w:space="0" w:color="000000"/>
            </w:tcBorders>
            <w:shd w:val="clear" w:color="auto" w:fill="auto"/>
            <w:vAlign w:val="center"/>
          </w:tcPr>
          <w:p w14:paraId="644D5BF4"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002CA">
              <w:rPr>
                <w:rFonts w:ascii="Times New Roman" w:hAnsi="Times New Roman" w:cs="Times New Roman"/>
                <w:b/>
                <w:sz w:val="24"/>
                <w:szCs w:val="24"/>
              </w:rPr>
              <w:t>предельные параметры</w:t>
            </w:r>
            <w:r w:rsidRPr="009002CA">
              <w:rPr>
                <w:rFonts w:ascii="Arial" w:hAnsi="Arial" w:cs="Arial"/>
                <w:shd w:val="clear" w:color="auto" w:fill="FFFFFF"/>
              </w:rPr>
              <w:t xml:space="preserve"> </w:t>
            </w:r>
            <w:r w:rsidRPr="009002C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06CD87CB"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 xml:space="preserve">Ед. </w:t>
            </w:r>
            <w:proofErr w:type="spellStart"/>
            <w:r w:rsidRPr="009002CA">
              <w:rPr>
                <w:rFonts w:ascii="Times New Roman" w:eastAsia="Times New Roman" w:hAnsi="Times New Roman" w:cs="Times New Roman"/>
                <w:b/>
                <w:snapToGrid w:val="0"/>
                <w:sz w:val="24"/>
                <w:szCs w:val="24"/>
                <w:lang w:eastAsia="ru-RU"/>
              </w:rPr>
              <w:t>измер</w:t>
            </w:r>
            <w:proofErr w:type="spellEnd"/>
            <w:r w:rsidRPr="009002C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3CA8"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002CA">
              <w:rPr>
                <w:rFonts w:ascii="Times New Roman" w:eastAsia="Times New Roman" w:hAnsi="Times New Roman" w:cs="Times New Roman"/>
                <w:b/>
                <w:snapToGrid w:val="0"/>
                <w:sz w:val="24"/>
                <w:szCs w:val="24"/>
                <w:lang w:eastAsia="ru-RU"/>
              </w:rPr>
              <w:t>Значение</w:t>
            </w:r>
          </w:p>
        </w:tc>
      </w:tr>
      <w:tr w:rsidR="009002CA" w:rsidRPr="009002CA" w14:paraId="427A1DCF"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596989BB" w14:textId="77777777" w:rsidR="006D7271" w:rsidRPr="009002C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40D5A898"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5FB1AB01"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A32C2" w14:textId="77777777" w:rsidR="006D7271" w:rsidRPr="009002C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r>
      <w:tr w:rsidR="009002CA" w:rsidRPr="009002CA" w14:paraId="14C63CB7"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61D6662A"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791A3C89"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7E914775"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F3EBA"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9002CA" w:rsidRPr="009002CA" w14:paraId="43725C94"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1413F57A" w14:textId="77777777" w:rsidR="006D7271" w:rsidRPr="009002C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14:paraId="5CBCF740"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5866395A"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0922"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424373AF"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155683F1"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14:paraId="331076CA"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19A9ECBE"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r w:rsidRPr="009002C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BE1D5" w14:textId="18CD947F"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9002CA" w:rsidRPr="009002CA" w14:paraId="260DEF00"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30B9C91B" w14:textId="77777777" w:rsidR="006D7271" w:rsidRPr="009002C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в)</w:t>
            </w:r>
          </w:p>
        </w:tc>
        <w:tc>
          <w:tcPr>
            <w:tcW w:w="3211" w:type="pct"/>
            <w:tcBorders>
              <w:top w:val="single" w:sz="4" w:space="0" w:color="000000"/>
              <w:left w:val="single" w:sz="4" w:space="0" w:color="000000"/>
              <w:bottom w:val="single" w:sz="4" w:space="0" w:color="000000"/>
            </w:tcBorders>
            <w:shd w:val="clear" w:color="auto" w:fill="auto"/>
          </w:tcPr>
          <w:p w14:paraId="6264E40D"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538DBF5B"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2F0D4" w14:textId="77777777" w:rsidR="006D7271" w:rsidRPr="009002CA" w:rsidRDefault="006D7271" w:rsidP="00042F95">
            <w:pPr>
              <w:widowControl w:val="0"/>
              <w:numPr>
                <w:ilvl w:val="12"/>
                <w:numId w:val="0"/>
              </w:numPr>
              <w:tabs>
                <w:tab w:val="left" w:pos="720"/>
              </w:tabs>
              <w:spacing w:after="0" w:line="240" w:lineRule="exact"/>
              <w:ind w:right="23"/>
              <w:rPr>
                <w:rFonts w:ascii="Times New Roman" w:hAnsi="Times New Roman"/>
                <w:sz w:val="24"/>
                <w:szCs w:val="24"/>
              </w:rPr>
            </w:pPr>
            <w:r w:rsidRPr="009002CA">
              <w:rPr>
                <w:rFonts w:ascii="Times New Roman" w:hAnsi="Times New Roman"/>
                <w:sz w:val="24"/>
                <w:szCs w:val="24"/>
              </w:rPr>
              <w:t>не подлежит установлению</w:t>
            </w:r>
          </w:p>
        </w:tc>
      </w:tr>
      <w:tr w:rsidR="009002CA" w:rsidRPr="009002CA" w14:paraId="1FD23C66"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7F96A1BF"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2</w:t>
            </w:r>
          </w:p>
        </w:tc>
        <w:tc>
          <w:tcPr>
            <w:tcW w:w="3211" w:type="pct"/>
            <w:tcBorders>
              <w:top w:val="single" w:sz="4" w:space="0" w:color="000000"/>
              <w:left w:val="single" w:sz="4" w:space="0" w:color="000000"/>
              <w:bottom w:val="single" w:sz="4" w:space="0" w:color="000000"/>
            </w:tcBorders>
            <w:shd w:val="clear" w:color="auto" w:fill="auto"/>
          </w:tcPr>
          <w:p w14:paraId="50C818EB" w14:textId="77777777" w:rsidR="006D7271" w:rsidRPr="009002C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2770C504"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F588" w14:textId="09DF4A81" w:rsidR="006D7271" w:rsidRPr="009002CA" w:rsidRDefault="005B2194" w:rsidP="005B2194">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1</w:t>
            </w:r>
          </w:p>
        </w:tc>
      </w:tr>
      <w:tr w:rsidR="009002CA" w:rsidRPr="009002CA" w14:paraId="39DA8524"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5F63CE4C" w14:textId="77777777" w:rsidR="006D7271" w:rsidRPr="009002CA" w:rsidRDefault="006D7271" w:rsidP="00F2417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14:paraId="12EE3120" w14:textId="77777777" w:rsidR="006D7271" w:rsidRPr="009002CA" w:rsidRDefault="006D7271" w:rsidP="00F2417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56DF413C"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685DE"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не подлежит установлению</w:t>
            </w:r>
          </w:p>
        </w:tc>
      </w:tr>
      <w:tr w:rsidR="006D7271" w:rsidRPr="009002CA" w14:paraId="15DC7FB1"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0F329AB6" w14:textId="77777777" w:rsidR="006D7271" w:rsidRPr="009002C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14:paraId="2365E96C" w14:textId="23E45F0A" w:rsidR="006D7271" w:rsidRPr="009002CA" w:rsidRDefault="0098113D"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17B89BA5" w14:textId="77777777" w:rsidR="006D7271" w:rsidRPr="009002C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002C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7C064" w14:textId="15A38617" w:rsidR="006D7271" w:rsidRPr="009002CA" w:rsidRDefault="0098113D" w:rsidP="0098113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002CA">
              <w:rPr>
                <w:rFonts w:ascii="Times New Roman" w:hAnsi="Times New Roman"/>
                <w:sz w:val="24"/>
                <w:szCs w:val="24"/>
              </w:rPr>
              <w:t>10</w:t>
            </w:r>
          </w:p>
        </w:tc>
      </w:tr>
    </w:tbl>
    <w:p w14:paraId="2B31970C" w14:textId="77777777" w:rsidR="001946E3" w:rsidRPr="009002CA" w:rsidRDefault="001946E3" w:rsidP="001946E3">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297FB9AD" w14:textId="4A7C07B7" w:rsidR="00387B48" w:rsidRPr="009002CA" w:rsidRDefault="00387B48" w:rsidP="00335452">
      <w:pPr>
        <w:pStyle w:val="S"/>
        <w:spacing w:before="0" w:after="0"/>
        <w:ind w:firstLine="851"/>
      </w:pPr>
    </w:p>
    <w:p w14:paraId="2402ECEE" w14:textId="77777777" w:rsidR="003D3222" w:rsidRPr="009002CA" w:rsidRDefault="003D3222" w:rsidP="00BA7501">
      <w:pPr>
        <w:spacing w:after="0" w:line="240" w:lineRule="auto"/>
        <w:rPr>
          <w:rFonts w:ascii="Times New Roman" w:hAnsi="Times New Roman" w:cs="Times New Roman"/>
          <w:sz w:val="28"/>
          <w:szCs w:val="28"/>
        </w:rPr>
      </w:pPr>
    </w:p>
    <w:p w14:paraId="06534A22" w14:textId="77777777" w:rsidR="0098113D" w:rsidRPr="009002CA" w:rsidRDefault="0098113D">
      <w:pPr>
        <w:rPr>
          <w:rFonts w:ascii="Times New Roman" w:hAnsi="Times New Roman" w:cs="Times New Roman"/>
          <w:b/>
          <w:caps/>
          <w:sz w:val="28"/>
          <w:lang w:eastAsia="ar-SA"/>
        </w:rPr>
      </w:pPr>
      <w:bookmarkStart w:id="46" w:name="_Toc49945609"/>
      <w:r w:rsidRPr="009002CA">
        <w:br w:type="page"/>
      </w:r>
    </w:p>
    <w:p w14:paraId="1F481A17" w14:textId="3D5BD04F" w:rsidR="00DC63BD" w:rsidRPr="009002CA" w:rsidRDefault="00550883" w:rsidP="00AB06B7">
      <w:pPr>
        <w:pStyle w:val="1"/>
      </w:pPr>
      <w:r w:rsidRPr="009002CA">
        <w:lastRenderedPageBreak/>
        <w:t xml:space="preserve">РАЗДЕЛ </w:t>
      </w:r>
      <w:r w:rsidR="00DC63BD" w:rsidRPr="009002CA">
        <w:t>4. Приложени</w:t>
      </w:r>
      <w:r w:rsidR="00BE7903" w:rsidRPr="009002CA">
        <w:t>е. Сведения о границах территориальных зон</w:t>
      </w:r>
      <w:bookmarkEnd w:id="46"/>
    </w:p>
    <w:p w14:paraId="2C1D9D9A" w14:textId="77777777" w:rsidR="00F266F2" w:rsidRPr="009002CA" w:rsidRDefault="00F266F2" w:rsidP="00BA7501">
      <w:pPr>
        <w:spacing w:after="0" w:line="240" w:lineRule="auto"/>
        <w:rPr>
          <w:rFonts w:ascii="Times New Roman" w:hAnsi="Times New Roman" w:cs="Times New Roman"/>
          <w:sz w:val="28"/>
          <w:szCs w:val="28"/>
        </w:rPr>
      </w:pPr>
    </w:p>
    <w:p w14:paraId="3A64F170" w14:textId="77777777" w:rsidR="00B3279F" w:rsidRPr="009002CA" w:rsidRDefault="00B3279F" w:rsidP="00B3279F">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В соответствии с ч. 6.1 статьи 30 Градостроительного кодекса РФ сведения о границах территориальных зон должны содержать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6FE2BA5F" w14:textId="0F3ED191" w:rsidR="00F266F2" w:rsidRPr="009002CA" w:rsidRDefault="00B3279F" w:rsidP="00B3279F">
      <w:pPr>
        <w:spacing w:after="0" w:line="240" w:lineRule="auto"/>
        <w:ind w:firstLine="851"/>
        <w:jc w:val="both"/>
        <w:rPr>
          <w:rFonts w:ascii="Times New Roman" w:hAnsi="Times New Roman" w:cs="Times New Roman"/>
          <w:sz w:val="28"/>
          <w:szCs w:val="28"/>
        </w:rPr>
      </w:pPr>
      <w:r w:rsidRPr="009002CA">
        <w:rPr>
          <w:rFonts w:ascii="Times New Roman" w:hAnsi="Times New Roman" w:cs="Times New Roman"/>
          <w:sz w:val="28"/>
          <w:szCs w:val="28"/>
        </w:rPr>
        <w:t>Приложение выполнено в соответствии с формой, утвержденной приказом Минэкономразвития России от 23.11.2018 № 650.</w:t>
      </w:r>
    </w:p>
    <w:sectPr w:rsidR="00F266F2" w:rsidRPr="009002CA" w:rsidSect="008A326E">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266B5" w14:textId="77777777" w:rsidR="00C87217" w:rsidRDefault="00C87217" w:rsidP="00107104">
      <w:pPr>
        <w:spacing w:after="0" w:line="240" w:lineRule="auto"/>
      </w:pPr>
      <w:r>
        <w:separator/>
      </w:r>
    </w:p>
  </w:endnote>
  <w:endnote w:type="continuationSeparator" w:id="0">
    <w:p w14:paraId="572727EA" w14:textId="77777777" w:rsidR="00C87217" w:rsidRDefault="00C87217" w:rsidP="0010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967913"/>
      <w:docPartObj>
        <w:docPartGallery w:val="Page Numbers (Bottom of Page)"/>
        <w:docPartUnique/>
      </w:docPartObj>
    </w:sdtPr>
    <w:sdtEndPr>
      <w:rPr>
        <w:rFonts w:ascii="Times New Roman" w:hAnsi="Times New Roman" w:cs="Times New Roman"/>
      </w:rPr>
    </w:sdtEndPr>
    <w:sdtContent>
      <w:p w14:paraId="66FBAB03" w14:textId="23073EBF" w:rsidR="00782FBC" w:rsidRPr="009944A5" w:rsidRDefault="00782FBC">
        <w:pPr>
          <w:pStyle w:val="af1"/>
          <w:jc w:val="right"/>
          <w:rPr>
            <w:rFonts w:ascii="Times New Roman" w:hAnsi="Times New Roman" w:cs="Times New Roman"/>
          </w:rPr>
        </w:pPr>
        <w:r w:rsidRPr="009944A5">
          <w:rPr>
            <w:rFonts w:ascii="Times New Roman" w:hAnsi="Times New Roman" w:cs="Times New Roman"/>
          </w:rPr>
          <w:fldChar w:fldCharType="begin"/>
        </w:r>
        <w:r w:rsidRPr="009944A5">
          <w:rPr>
            <w:rFonts w:ascii="Times New Roman" w:hAnsi="Times New Roman" w:cs="Times New Roman"/>
          </w:rPr>
          <w:instrText>PAGE   \* MERGEFORMAT</w:instrText>
        </w:r>
        <w:r w:rsidRPr="009944A5">
          <w:rPr>
            <w:rFonts w:ascii="Times New Roman" w:hAnsi="Times New Roman" w:cs="Times New Roman"/>
          </w:rPr>
          <w:fldChar w:fldCharType="separate"/>
        </w:r>
        <w:r>
          <w:rPr>
            <w:rFonts w:ascii="Times New Roman" w:hAnsi="Times New Roman" w:cs="Times New Roman"/>
            <w:noProof/>
          </w:rPr>
          <w:t>58</w:t>
        </w:r>
        <w:r w:rsidRPr="009944A5">
          <w:rPr>
            <w:rFonts w:ascii="Times New Roman" w:hAnsi="Times New Roman" w:cs="Times New Roman"/>
          </w:rPr>
          <w:fldChar w:fldCharType="end"/>
        </w:r>
      </w:p>
    </w:sdtContent>
  </w:sdt>
  <w:p w14:paraId="5FDC707F" w14:textId="77777777" w:rsidR="00782FBC" w:rsidRPr="008A326E" w:rsidRDefault="00782FBC">
    <w:pPr>
      <w:pStyle w:val="af1"/>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69E2" w14:textId="77777777" w:rsidR="00C87217" w:rsidRDefault="00C87217" w:rsidP="00107104">
      <w:pPr>
        <w:spacing w:after="0" w:line="240" w:lineRule="auto"/>
      </w:pPr>
      <w:r>
        <w:separator/>
      </w:r>
    </w:p>
  </w:footnote>
  <w:footnote w:type="continuationSeparator" w:id="0">
    <w:p w14:paraId="2F184F53" w14:textId="77777777" w:rsidR="00C87217" w:rsidRDefault="00C87217" w:rsidP="0010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9353" w14:textId="6FB0C497" w:rsidR="00782FBC" w:rsidRPr="00A12E3E" w:rsidRDefault="00782FBC" w:rsidP="00A12E3E">
    <w:pPr>
      <w:pStyle w:val="af4"/>
      <w:spacing w:line="240" w:lineRule="exact"/>
      <w:jc w:val="center"/>
      <w:rPr>
        <w:rFonts w:ascii="Times New Roman" w:hAnsi="Times New Roman" w:cs="Times New Roman"/>
        <w:b/>
        <w:sz w:val="24"/>
        <w:szCs w:val="24"/>
      </w:rPr>
    </w:pPr>
    <w:r w:rsidRPr="00BA7501">
      <w:rPr>
        <w:rFonts w:ascii="Times New Roman" w:hAnsi="Times New Roman" w:cs="Times New Roman"/>
        <w:sz w:val="24"/>
        <w:szCs w:val="24"/>
      </w:rPr>
      <w:t xml:space="preserve">Правила землепользования и застройки </w:t>
    </w:r>
    <w:r>
      <w:rPr>
        <w:rFonts w:ascii="Times New Roman" w:hAnsi="Times New Roman" w:cs="Times New Roman"/>
        <w:b/>
        <w:sz w:val="24"/>
        <w:szCs w:val="24"/>
      </w:rPr>
      <w:t xml:space="preserve">Нижнеяблочного сельского поселения </w:t>
    </w:r>
    <w:r>
      <w:rPr>
        <w:rFonts w:ascii="Times New Roman" w:hAnsi="Times New Roman" w:cs="Times New Roman"/>
        <w:sz w:val="24"/>
        <w:szCs w:val="24"/>
      </w:rPr>
      <w:t>Котельниковского муниципального района</w:t>
    </w:r>
    <w:r w:rsidRPr="00BA7501">
      <w:rPr>
        <w:rFonts w:ascii="Times New Roman" w:hAnsi="Times New Roman" w:cs="Times New Roman"/>
        <w:sz w:val="24"/>
        <w:szCs w:val="24"/>
      </w:rPr>
      <w:t xml:space="preserve"> Волгоградской области</w:t>
    </w:r>
  </w:p>
  <w:p w14:paraId="04E2974B" w14:textId="77777777" w:rsidR="00782FBC" w:rsidRPr="008A326E" w:rsidRDefault="00782FBC"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14:paraId="03D2DE4F" w14:textId="77777777" w:rsidR="00782FBC" w:rsidRPr="00107104" w:rsidRDefault="00782FBC" w:rsidP="00107104">
    <w:pPr>
      <w:pStyle w:val="af4"/>
      <w:spacing w:line="240" w:lineRule="exac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15:restartNumberingAfterBreak="0">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F6"/>
    <w:rsid w:val="000003FB"/>
    <w:rsid w:val="000059A8"/>
    <w:rsid w:val="0001128E"/>
    <w:rsid w:val="0001139D"/>
    <w:rsid w:val="0001499C"/>
    <w:rsid w:val="00015D64"/>
    <w:rsid w:val="00016281"/>
    <w:rsid w:val="000173CD"/>
    <w:rsid w:val="00031AC5"/>
    <w:rsid w:val="00033D52"/>
    <w:rsid w:val="00037227"/>
    <w:rsid w:val="00041887"/>
    <w:rsid w:val="00042F95"/>
    <w:rsid w:val="00043425"/>
    <w:rsid w:val="00044AC9"/>
    <w:rsid w:val="000451B5"/>
    <w:rsid w:val="00052837"/>
    <w:rsid w:val="000531F3"/>
    <w:rsid w:val="000554F6"/>
    <w:rsid w:val="0005680E"/>
    <w:rsid w:val="0005770F"/>
    <w:rsid w:val="0005793C"/>
    <w:rsid w:val="000613EA"/>
    <w:rsid w:val="00072C28"/>
    <w:rsid w:val="00072E44"/>
    <w:rsid w:val="00073B18"/>
    <w:rsid w:val="00076D26"/>
    <w:rsid w:val="0007777C"/>
    <w:rsid w:val="00081C99"/>
    <w:rsid w:val="000848DA"/>
    <w:rsid w:val="00085A44"/>
    <w:rsid w:val="00085A8F"/>
    <w:rsid w:val="00085E12"/>
    <w:rsid w:val="00091EDB"/>
    <w:rsid w:val="0009374C"/>
    <w:rsid w:val="000964AE"/>
    <w:rsid w:val="000A2F07"/>
    <w:rsid w:val="000A499F"/>
    <w:rsid w:val="000A674B"/>
    <w:rsid w:val="000A7835"/>
    <w:rsid w:val="000B0084"/>
    <w:rsid w:val="000B12FC"/>
    <w:rsid w:val="000B2AA9"/>
    <w:rsid w:val="000B2E37"/>
    <w:rsid w:val="000B36CE"/>
    <w:rsid w:val="000B383D"/>
    <w:rsid w:val="000B3A05"/>
    <w:rsid w:val="000B504C"/>
    <w:rsid w:val="000B5B48"/>
    <w:rsid w:val="000B68CB"/>
    <w:rsid w:val="000C162F"/>
    <w:rsid w:val="000C7BCB"/>
    <w:rsid w:val="000D20C6"/>
    <w:rsid w:val="000E54E8"/>
    <w:rsid w:val="000F7076"/>
    <w:rsid w:val="00100EC6"/>
    <w:rsid w:val="001015EB"/>
    <w:rsid w:val="00104966"/>
    <w:rsid w:val="0010697A"/>
    <w:rsid w:val="00107104"/>
    <w:rsid w:val="0011379B"/>
    <w:rsid w:val="00115D63"/>
    <w:rsid w:val="00116B09"/>
    <w:rsid w:val="00123557"/>
    <w:rsid w:val="0012535A"/>
    <w:rsid w:val="001272D6"/>
    <w:rsid w:val="0012793D"/>
    <w:rsid w:val="00127DA8"/>
    <w:rsid w:val="00135B79"/>
    <w:rsid w:val="0013753E"/>
    <w:rsid w:val="00137BE3"/>
    <w:rsid w:val="00140671"/>
    <w:rsid w:val="001448E4"/>
    <w:rsid w:val="00145C6A"/>
    <w:rsid w:val="00150BB6"/>
    <w:rsid w:val="00151FC7"/>
    <w:rsid w:val="001529D7"/>
    <w:rsid w:val="0015319C"/>
    <w:rsid w:val="0015465C"/>
    <w:rsid w:val="00155A4D"/>
    <w:rsid w:val="00160209"/>
    <w:rsid w:val="00163445"/>
    <w:rsid w:val="001713AE"/>
    <w:rsid w:val="00173B19"/>
    <w:rsid w:val="00174567"/>
    <w:rsid w:val="00177699"/>
    <w:rsid w:val="00177DA1"/>
    <w:rsid w:val="0018093E"/>
    <w:rsid w:val="001906B1"/>
    <w:rsid w:val="001946E3"/>
    <w:rsid w:val="001A0E12"/>
    <w:rsid w:val="001A1466"/>
    <w:rsid w:val="001A257A"/>
    <w:rsid w:val="001A6A38"/>
    <w:rsid w:val="001B41FD"/>
    <w:rsid w:val="001B6098"/>
    <w:rsid w:val="001C23D6"/>
    <w:rsid w:val="001C706A"/>
    <w:rsid w:val="001D4983"/>
    <w:rsid w:val="001D5455"/>
    <w:rsid w:val="001D6B5F"/>
    <w:rsid w:val="001D6FEC"/>
    <w:rsid w:val="001D75F6"/>
    <w:rsid w:val="001E2FEE"/>
    <w:rsid w:val="001F28B6"/>
    <w:rsid w:val="00200A70"/>
    <w:rsid w:val="00200C7C"/>
    <w:rsid w:val="002013D2"/>
    <w:rsid w:val="002024A4"/>
    <w:rsid w:val="002024CF"/>
    <w:rsid w:val="002032EE"/>
    <w:rsid w:val="00203DE9"/>
    <w:rsid w:val="00203F95"/>
    <w:rsid w:val="00211324"/>
    <w:rsid w:val="00213F1D"/>
    <w:rsid w:val="00213F64"/>
    <w:rsid w:val="00214BEA"/>
    <w:rsid w:val="00215F9C"/>
    <w:rsid w:val="0021621A"/>
    <w:rsid w:val="002239EB"/>
    <w:rsid w:val="00223BEC"/>
    <w:rsid w:val="00224C58"/>
    <w:rsid w:val="0022770D"/>
    <w:rsid w:val="00231257"/>
    <w:rsid w:val="00231442"/>
    <w:rsid w:val="00234021"/>
    <w:rsid w:val="0024506B"/>
    <w:rsid w:val="00246316"/>
    <w:rsid w:val="0024703B"/>
    <w:rsid w:val="00247CF3"/>
    <w:rsid w:val="0025360D"/>
    <w:rsid w:val="002539B9"/>
    <w:rsid w:val="00256431"/>
    <w:rsid w:val="002567B9"/>
    <w:rsid w:val="002605B5"/>
    <w:rsid w:val="002621A0"/>
    <w:rsid w:val="00264A85"/>
    <w:rsid w:val="0026657E"/>
    <w:rsid w:val="00266BCD"/>
    <w:rsid w:val="002679CE"/>
    <w:rsid w:val="00273640"/>
    <w:rsid w:val="002813CA"/>
    <w:rsid w:val="00291891"/>
    <w:rsid w:val="002922A0"/>
    <w:rsid w:val="00292706"/>
    <w:rsid w:val="002929D8"/>
    <w:rsid w:val="00296549"/>
    <w:rsid w:val="00296D09"/>
    <w:rsid w:val="002A11F7"/>
    <w:rsid w:val="002A1812"/>
    <w:rsid w:val="002A3829"/>
    <w:rsid w:val="002A3B4D"/>
    <w:rsid w:val="002B170B"/>
    <w:rsid w:val="002B3157"/>
    <w:rsid w:val="002B5E5D"/>
    <w:rsid w:val="002B7E84"/>
    <w:rsid w:val="002C62A4"/>
    <w:rsid w:val="002C6F3E"/>
    <w:rsid w:val="002C719E"/>
    <w:rsid w:val="002D0462"/>
    <w:rsid w:val="002D1936"/>
    <w:rsid w:val="002D268F"/>
    <w:rsid w:val="002D3EB8"/>
    <w:rsid w:val="002D6323"/>
    <w:rsid w:val="002D6E40"/>
    <w:rsid w:val="002D720B"/>
    <w:rsid w:val="002E1EF0"/>
    <w:rsid w:val="002E56B7"/>
    <w:rsid w:val="002F0E03"/>
    <w:rsid w:val="002F1AB3"/>
    <w:rsid w:val="002F24DE"/>
    <w:rsid w:val="002F39DF"/>
    <w:rsid w:val="002F5656"/>
    <w:rsid w:val="002F7B83"/>
    <w:rsid w:val="00302F30"/>
    <w:rsid w:val="00305F64"/>
    <w:rsid w:val="00306383"/>
    <w:rsid w:val="003070DB"/>
    <w:rsid w:val="00310456"/>
    <w:rsid w:val="00311B53"/>
    <w:rsid w:val="00312B7B"/>
    <w:rsid w:val="00312F7B"/>
    <w:rsid w:val="00314A2D"/>
    <w:rsid w:val="00317379"/>
    <w:rsid w:val="00320948"/>
    <w:rsid w:val="00323B00"/>
    <w:rsid w:val="0032504E"/>
    <w:rsid w:val="00325A77"/>
    <w:rsid w:val="00330220"/>
    <w:rsid w:val="00332200"/>
    <w:rsid w:val="00335452"/>
    <w:rsid w:val="0034013D"/>
    <w:rsid w:val="00340CB6"/>
    <w:rsid w:val="00340CDB"/>
    <w:rsid w:val="00342F19"/>
    <w:rsid w:val="00344986"/>
    <w:rsid w:val="003449A2"/>
    <w:rsid w:val="00345582"/>
    <w:rsid w:val="003469C4"/>
    <w:rsid w:val="00346A9B"/>
    <w:rsid w:val="00352DD8"/>
    <w:rsid w:val="00356ECA"/>
    <w:rsid w:val="003613AF"/>
    <w:rsid w:val="003613D9"/>
    <w:rsid w:val="00365CC8"/>
    <w:rsid w:val="003664F1"/>
    <w:rsid w:val="0037439E"/>
    <w:rsid w:val="00381C3F"/>
    <w:rsid w:val="0038279F"/>
    <w:rsid w:val="00387B48"/>
    <w:rsid w:val="003901B7"/>
    <w:rsid w:val="003909F5"/>
    <w:rsid w:val="00391039"/>
    <w:rsid w:val="00394AAB"/>
    <w:rsid w:val="00395F98"/>
    <w:rsid w:val="003971CF"/>
    <w:rsid w:val="003A14D8"/>
    <w:rsid w:val="003A1BA7"/>
    <w:rsid w:val="003A3B4C"/>
    <w:rsid w:val="003A7F97"/>
    <w:rsid w:val="003B288D"/>
    <w:rsid w:val="003B2CBA"/>
    <w:rsid w:val="003B2D42"/>
    <w:rsid w:val="003B425B"/>
    <w:rsid w:val="003B44E1"/>
    <w:rsid w:val="003B58F5"/>
    <w:rsid w:val="003B7ADF"/>
    <w:rsid w:val="003C02F6"/>
    <w:rsid w:val="003C150E"/>
    <w:rsid w:val="003C42D8"/>
    <w:rsid w:val="003C5B9D"/>
    <w:rsid w:val="003D13A3"/>
    <w:rsid w:val="003D3222"/>
    <w:rsid w:val="003D6777"/>
    <w:rsid w:val="003E319C"/>
    <w:rsid w:val="003E660E"/>
    <w:rsid w:val="003F0776"/>
    <w:rsid w:val="003F13A1"/>
    <w:rsid w:val="003F7777"/>
    <w:rsid w:val="00402D00"/>
    <w:rsid w:val="004038B2"/>
    <w:rsid w:val="004041F8"/>
    <w:rsid w:val="00416EA3"/>
    <w:rsid w:val="00417E39"/>
    <w:rsid w:val="00423516"/>
    <w:rsid w:val="00423A7D"/>
    <w:rsid w:val="00426C8D"/>
    <w:rsid w:val="00433C99"/>
    <w:rsid w:val="00434004"/>
    <w:rsid w:val="004401D5"/>
    <w:rsid w:val="004473B7"/>
    <w:rsid w:val="00447A77"/>
    <w:rsid w:val="004503FC"/>
    <w:rsid w:val="004510DF"/>
    <w:rsid w:val="00452248"/>
    <w:rsid w:val="00454520"/>
    <w:rsid w:val="00455662"/>
    <w:rsid w:val="00456CB7"/>
    <w:rsid w:val="0046085A"/>
    <w:rsid w:val="00461588"/>
    <w:rsid w:val="004620E2"/>
    <w:rsid w:val="00462EBC"/>
    <w:rsid w:val="00462F70"/>
    <w:rsid w:val="0046666D"/>
    <w:rsid w:val="00466E37"/>
    <w:rsid w:val="00467103"/>
    <w:rsid w:val="0047358D"/>
    <w:rsid w:val="00473A0B"/>
    <w:rsid w:val="00474C4B"/>
    <w:rsid w:val="00477E16"/>
    <w:rsid w:val="00480CFB"/>
    <w:rsid w:val="004812F8"/>
    <w:rsid w:val="00496A2B"/>
    <w:rsid w:val="004A22F9"/>
    <w:rsid w:val="004A3458"/>
    <w:rsid w:val="004A47BD"/>
    <w:rsid w:val="004B4E02"/>
    <w:rsid w:val="004B542F"/>
    <w:rsid w:val="004C02C0"/>
    <w:rsid w:val="004C1563"/>
    <w:rsid w:val="004C2189"/>
    <w:rsid w:val="004C51DB"/>
    <w:rsid w:val="004C5B86"/>
    <w:rsid w:val="004C5EFF"/>
    <w:rsid w:val="004D274C"/>
    <w:rsid w:val="004E0865"/>
    <w:rsid w:val="004E1B9B"/>
    <w:rsid w:val="004E2410"/>
    <w:rsid w:val="004E244C"/>
    <w:rsid w:val="004F0F39"/>
    <w:rsid w:val="004F10D1"/>
    <w:rsid w:val="004F1F9F"/>
    <w:rsid w:val="004F42AF"/>
    <w:rsid w:val="004F51C3"/>
    <w:rsid w:val="004F5349"/>
    <w:rsid w:val="004F5B36"/>
    <w:rsid w:val="004F6E3B"/>
    <w:rsid w:val="004F70F2"/>
    <w:rsid w:val="004F739D"/>
    <w:rsid w:val="00503BC2"/>
    <w:rsid w:val="00504CD8"/>
    <w:rsid w:val="0050584F"/>
    <w:rsid w:val="00514190"/>
    <w:rsid w:val="0052143E"/>
    <w:rsid w:val="00522223"/>
    <w:rsid w:val="00522C15"/>
    <w:rsid w:val="00523F2A"/>
    <w:rsid w:val="00524F65"/>
    <w:rsid w:val="005261B2"/>
    <w:rsid w:val="00526B8B"/>
    <w:rsid w:val="00534F98"/>
    <w:rsid w:val="005363EA"/>
    <w:rsid w:val="0054329C"/>
    <w:rsid w:val="00544484"/>
    <w:rsid w:val="00544A8A"/>
    <w:rsid w:val="00547740"/>
    <w:rsid w:val="00550593"/>
    <w:rsid w:val="00550883"/>
    <w:rsid w:val="00550D97"/>
    <w:rsid w:val="0055576B"/>
    <w:rsid w:val="005566B9"/>
    <w:rsid w:val="00561A27"/>
    <w:rsid w:val="00570D80"/>
    <w:rsid w:val="00575AB8"/>
    <w:rsid w:val="00576744"/>
    <w:rsid w:val="005805DF"/>
    <w:rsid w:val="00581173"/>
    <w:rsid w:val="00581CF7"/>
    <w:rsid w:val="00583163"/>
    <w:rsid w:val="00583840"/>
    <w:rsid w:val="00583980"/>
    <w:rsid w:val="0058419E"/>
    <w:rsid w:val="005847D3"/>
    <w:rsid w:val="005860FD"/>
    <w:rsid w:val="0059373A"/>
    <w:rsid w:val="005975F6"/>
    <w:rsid w:val="005A0A6D"/>
    <w:rsid w:val="005A3528"/>
    <w:rsid w:val="005A4A02"/>
    <w:rsid w:val="005A5DE6"/>
    <w:rsid w:val="005A6C32"/>
    <w:rsid w:val="005A73F6"/>
    <w:rsid w:val="005B2194"/>
    <w:rsid w:val="005B281D"/>
    <w:rsid w:val="005D469C"/>
    <w:rsid w:val="005D6D3B"/>
    <w:rsid w:val="005E1B67"/>
    <w:rsid w:val="005E2C63"/>
    <w:rsid w:val="005F0DC7"/>
    <w:rsid w:val="006015A2"/>
    <w:rsid w:val="00603117"/>
    <w:rsid w:val="00603634"/>
    <w:rsid w:val="006060F0"/>
    <w:rsid w:val="00606489"/>
    <w:rsid w:val="00606C6B"/>
    <w:rsid w:val="00606DFF"/>
    <w:rsid w:val="00611EE1"/>
    <w:rsid w:val="006124C4"/>
    <w:rsid w:val="0061324C"/>
    <w:rsid w:val="00614F99"/>
    <w:rsid w:val="0062085A"/>
    <w:rsid w:val="006216A5"/>
    <w:rsid w:val="00624AA9"/>
    <w:rsid w:val="00625891"/>
    <w:rsid w:val="006268A6"/>
    <w:rsid w:val="00632CE6"/>
    <w:rsid w:val="0063687D"/>
    <w:rsid w:val="00640604"/>
    <w:rsid w:val="006407D0"/>
    <w:rsid w:val="006419C0"/>
    <w:rsid w:val="0065489D"/>
    <w:rsid w:val="00661C3B"/>
    <w:rsid w:val="00663908"/>
    <w:rsid w:val="00665DE5"/>
    <w:rsid w:val="006662A8"/>
    <w:rsid w:val="00671012"/>
    <w:rsid w:val="00672CC8"/>
    <w:rsid w:val="00673EE2"/>
    <w:rsid w:val="00676641"/>
    <w:rsid w:val="006832F2"/>
    <w:rsid w:val="006855DA"/>
    <w:rsid w:val="006908E5"/>
    <w:rsid w:val="00693880"/>
    <w:rsid w:val="0069459B"/>
    <w:rsid w:val="00694F7E"/>
    <w:rsid w:val="00696465"/>
    <w:rsid w:val="006A1AEA"/>
    <w:rsid w:val="006A2206"/>
    <w:rsid w:val="006A3ED5"/>
    <w:rsid w:val="006A5361"/>
    <w:rsid w:val="006B0467"/>
    <w:rsid w:val="006B5B32"/>
    <w:rsid w:val="006B6E51"/>
    <w:rsid w:val="006C4698"/>
    <w:rsid w:val="006C67B8"/>
    <w:rsid w:val="006C7361"/>
    <w:rsid w:val="006D140C"/>
    <w:rsid w:val="006D2E60"/>
    <w:rsid w:val="006D3417"/>
    <w:rsid w:val="006D6105"/>
    <w:rsid w:val="006D7271"/>
    <w:rsid w:val="006E2E2C"/>
    <w:rsid w:val="006E3F4E"/>
    <w:rsid w:val="006E5D58"/>
    <w:rsid w:val="006E7994"/>
    <w:rsid w:val="006E7E89"/>
    <w:rsid w:val="006F0EA2"/>
    <w:rsid w:val="006F175B"/>
    <w:rsid w:val="006F2980"/>
    <w:rsid w:val="006F45E4"/>
    <w:rsid w:val="006F4A9E"/>
    <w:rsid w:val="006F60F9"/>
    <w:rsid w:val="006F6D01"/>
    <w:rsid w:val="00704F91"/>
    <w:rsid w:val="007059EF"/>
    <w:rsid w:val="00707030"/>
    <w:rsid w:val="0071236A"/>
    <w:rsid w:val="00713262"/>
    <w:rsid w:val="00726569"/>
    <w:rsid w:val="00731B39"/>
    <w:rsid w:val="0073298B"/>
    <w:rsid w:val="007336C6"/>
    <w:rsid w:val="00733D05"/>
    <w:rsid w:val="007354CD"/>
    <w:rsid w:val="0073705E"/>
    <w:rsid w:val="00742F9E"/>
    <w:rsid w:val="007437A6"/>
    <w:rsid w:val="00744272"/>
    <w:rsid w:val="007478F6"/>
    <w:rsid w:val="00750AB8"/>
    <w:rsid w:val="00750E26"/>
    <w:rsid w:val="00754EBC"/>
    <w:rsid w:val="00761A04"/>
    <w:rsid w:val="00762E5F"/>
    <w:rsid w:val="00770B90"/>
    <w:rsid w:val="00775D78"/>
    <w:rsid w:val="00776F9F"/>
    <w:rsid w:val="00780011"/>
    <w:rsid w:val="007828CD"/>
    <w:rsid w:val="00782FBC"/>
    <w:rsid w:val="007851CF"/>
    <w:rsid w:val="0078686F"/>
    <w:rsid w:val="00790B32"/>
    <w:rsid w:val="007919A9"/>
    <w:rsid w:val="007A141A"/>
    <w:rsid w:val="007A4059"/>
    <w:rsid w:val="007A50D2"/>
    <w:rsid w:val="007A5BEC"/>
    <w:rsid w:val="007B1EA4"/>
    <w:rsid w:val="007B2894"/>
    <w:rsid w:val="007B5953"/>
    <w:rsid w:val="007C0098"/>
    <w:rsid w:val="007C082C"/>
    <w:rsid w:val="007C0948"/>
    <w:rsid w:val="007C268F"/>
    <w:rsid w:val="007C2CFF"/>
    <w:rsid w:val="007C5DF9"/>
    <w:rsid w:val="007D1639"/>
    <w:rsid w:val="007D1648"/>
    <w:rsid w:val="007D1937"/>
    <w:rsid w:val="007D3DF3"/>
    <w:rsid w:val="007D5029"/>
    <w:rsid w:val="007D7970"/>
    <w:rsid w:val="007E236D"/>
    <w:rsid w:val="007E63EE"/>
    <w:rsid w:val="007F0AEE"/>
    <w:rsid w:val="007F1662"/>
    <w:rsid w:val="007F2B98"/>
    <w:rsid w:val="007F2CFB"/>
    <w:rsid w:val="007F2FB6"/>
    <w:rsid w:val="007F311F"/>
    <w:rsid w:val="007F4520"/>
    <w:rsid w:val="00803792"/>
    <w:rsid w:val="008057F6"/>
    <w:rsid w:val="00807509"/>
    <w:rsid w:val="0081383D"/>
    <w:rsid w:val="0081407D"/>
    <w:rsid w:val="00814F9D"/>
    <w:rsid w:val="00817E8A"/>
    <w:rsid w:val="00820D7E"/>
    <w:rsid w:val="00821E86"/>
    <w:rsid w:val="00830790"/>
    <w:rsid w:val="008431E5"/>
    <w:rsid w:val="00844D72"/>
    <w:rsid w:val="00845D14"/>
    <w:rsid w:val="00851ABA"/>
    <w:rsid w:val="00856A61"/>
    <w:rsid w:val="00860279"/>
    <w:rsid w:val="008612D0"/>
    <w:rsid w:val="00867F1D"/>
    <w:rsid w:val="0088610F"/>
    <w:rsid w:val="00890B17"/>
    <w:rsid w:val="00891155"/>
    <w:rsid w:val="00891F26"/>
    <w:rsid w:val="0089424D"/>
    <w:rsid w:val="00895705"/>
    <w:rsid w:val="008A105C"/>
    <w:rsid w:val="008A326E"/>
    <w:rsid w:val="008A7BC7"/>
    <w:rsid w:val="008B124B"/>
    <w:rsid w:val="008B2EF0"/>
    <w:rsid w:val="008B4673"/>
    <w:rsid w:val="008B773D"/>
    <w:rsid w:val="008C04AE"/>
    <w:rsid w:val="008C234A"/>
    <w:rsid w:val="008C5F36"/>
    <w:rsid w:val="008C63FD"/>
    <w:rsid w:val="008C73ED"/>
    <w:rsid w:val="008D3403"/>
    <w:rsid w:val="008D48A9"/>
    <w:rsid w:val="008E2A3C"/>
    <w:rsid w:val="008E5844"/>
    <w:rsid w:val="008E59C3"/>
    <w:rsid w:val="008F18FA"/>
    <w:rsid w:val="009002CA"/>
    <w:rsid w:val="009018E4"/>
    <w:rsid w:val="00906F5A"/>
    <w:rsid w:val="00913A12"/>
    <w:rsid w:val="0091672A"/>
    <w:rsid w:val="00916A22"/>
    <w:rsid w:val="0091752E"/>
    <w:rsid w:val="00922A47"/>
    <w:rsid w:val="00925AD7"/>
    <w:rsid w:val="00926BA0"/>
    <w:rsid w:val="00935D54"/>
    <w:rsid w:val="0094470E"/>
    <w:rsid w:val="009508D2"/>
    <w:rsid w:val="00951FA1"/>
    <w:rsid w:val="0095577B"/>
    <w:rsid w:val="0095673C"/>
    <w:rsid w:val="00960E37"/>
    <w:rsid w:val="00965098"/>
    <w:rsid w:val="00970F6C"/>
    <w:rsid w:val="0098066B"/>
    <w:rsid w:val="0098113D"/>
    <w:rsid w:val="00982523"/>
    <w:rsid w:val="00984C3A"/>
    <w:rsid w:val="00985E8A"/>
    <w:rsid w:val="009861A6"/>
    <w:rsid w:val="009864F0"/>
    <w:rsid w:val="0098768F"/>
    <w:rsid w:val="00987750"/>
    <w:rsid w:val="009877FD"/>
    <w:rsid w:val="009944A5"/>
    <w:rsid w:val="00994E6A"/>
    <w:rsid w:val="009A3986"/>
    <w:rsid w:val="009A5814"/>
    <w:rsid w:val="009B3EC0"/>
    <w:rsid w:val="009D1D80"/>
    <w:rsid w:val="009D35D8"/>
    <w:rsid w:val="009D3718"/>
    <w:rsid w:val="009D46D3"/>
    <w:rsid w:val="009D5EEE"/>
    <w:rsid w:val="009E08DE"/>
    <w:rsid w:val="009E3DCE"/>
    <w:rsid w:val="009E45D6"/>
    <w:rsid w:val="009E5268"/>
    <w:rsid w:val="009E6D14"/>
    <w:rsid w:val="009F00C0"/>
    <w:rsid w:val="009F0538"/>
    <w:rsid w:val="009F1F61"/>
    <w:rsid w:val="009F55D6"/>
    <w:rsid w:val="009F78F1"/>
    <w:rsid w:val="009F7A73"/>
    <w:rsid w:val="00A00F03"/>
    <w:rsid w:val="00A042F7"/>
    <w:rsid w:val="00A06F0A"/>
    <w:rsid w:val="00A070B7"/>
    <w:rsid w:val="00A12E3E"/>
    <w:rsid w:val="00A1450E"/>
    <w:rsid w:val="00A1526C"/>
    <w:rsid w:val="00A2118D"/>
    <w:rsid w:val="00A211B8"/>
    <w:rsid w:val="00A242FD"/>
    <w:rsid w:val="00A3117B"/>
    <w:rsid w:val="00A32A84"/>
    <w:rsid w:val="00A347B3"/>
    <w:rsid w:val="00A40422"/>
    <w:rsid w:val="00A52C6B"/>
    <w:rsid w:val="00A53511"/>
    <w:rsid w:val="00A54A2E"/>
    <w:rsid w:val="00A57960"/>
    <w:rsid w:val="00A631D5"/>
    <w:rsid w:val="00A6532A"/>
    <w:rsid w:val="00A66E7C"/>
    <w:rsid w:val="00A70EE4"/>
    <w:rsid w:val="00A71956"/>
    <w:rsid w:val="00A723A0"/>
    <w:rsid w:val="00A740EC"/>
    <w:rsid w:val="00A742CF"/>
    <w:rsid w:val="00A7451A"/>
    <w:rsid w:val="00A76154"/>
    <w:rsid w:val="00A83C52"/>
    <w:rsid w:val="00A8728A"/>
    <w:rsid w:val="00A911E6"/>
    <w:rsid w:val="00A918D6"/>
    <w:rsid w:val="00A9226B"/>
    <w:rsid w:val="00A92875"/>
    <w:rsid w:val="00AA103F"/>
    <w:rsid w:val="00AA194B"/>
    <w:rsid w:val="00AA2FEC"/>
    <w:rsid w:val="00AA67CA"/>
    <w:rsid w:val="00AB06B7"/>
    <w:rsid w:val="00AC1391"/>
    <w:rsid w:val="00AC2394"/>
    <w:rsid w:val="00AC7083"/>
    <w:rsid w:val="00AC7AAA"/>
    <w:rsid w:val="00AD0E1F"/>
    <w:rsid w:val="00AD1597"/>
    <w:rsid w:val="00AD515D"/>
    <w:rsid w:val="00AE62BA"/>
    <w:rsid w:val="00AE7906"/>
    <w:rsid w:val="00AF05A1"/>
    <w:rsid w:val="00AF35C4"/>
    <w:rsid w:val="00AF3D9E"/>
    <w:rsid w:val="00AF50A9"/>
    <w:rsid w:val="00AF5670"/>
    <w:rsid w:val="00AF5A30"/>
    <w:rsid w:val="00AF6338"/>
    <w:rsid w:val="00AF67EC"/>
    <w:rsid w:val="00B01C01"/>
    <w:rsid w:val="00B0495B"/>
    <w:rsid w:val="00B05221"/>
    <w:rsid w:val="00B05BD9"/>
    <w:rsid w:val="00B05F92"/>
    <w:rsid w:val="00B06F7F"/>
    <w:rsid w:val="00B0749A"/>
    <w:rsid w:val="00B10D48"/>
    <w:rsid w:val="00B1225D"/>
    <w:rsid w:val="00B13B1E"/>
    <w:rsid w:val="00B14437"/>
    <w:rsid w:val="00B144B5"/>
    <w:rsid w:val="00B167A2"/>
    <w:rsid w:val="00B17150"/>
    <w:rsid w:val="00B20FAE"/>
    <w:rsid w:val="00B31548"/>
    <w:rsid w:val="00B31C86"/>
    <w:rsid w:val="00B3279F"/>
    <w:rsid w:val="00B34749"/>
    <w:rsid w:val="00B36AFD"/>
    <w:rsid w:val="00B36C2C"/>
    <w:rsid w:val="00B40667"/>
    <w:rsid w:val="00B4077D"/>
    <w:rsid w:val="00B40F8C"/>
    <w:rsid w:val="00B5049C"/>
    <w:rsid w:val="00B51B5B"/>
    <w:rsid w:val="00B5474B"/>
    <w:rsid w:val="00B56A41"/>
    <w:rsid w:val="00B577DC"/>
    <w:rsid w:val="00B579F1"/>
    <w:rsid w:val="00B60354"/>
    <w:rsid w:val="00B65A87"/>
    <w:rsid w:val="00B66C38"/>
    <w:rsid w:val="00B736AF"/>
    <w:rsid w:val="00B74BFD"/>
    <w:rsid w:val="00B74E40"/>
    <w:rsid w:val="00B7654D"/>
    <w:rsid w:val="00B77CD8"/>
    <w:rsid w:val="00B8126D"/>
    <w:rsid w:val="00B857F1"/>
    <w:rsid w:val="00B90610"/>
    <w:rsid w:val="00B908E0"/>
    <w:rsid w:val="00B96B1A"/>
    <w:rsid w:val="00B975B4"/>
    <w:rsid w:val="00BA35EF"/>
    <w:rsid w:val="00BA7501"/>
    <w:rsid w:val="00BB5544"/>
    <w:rsid w:val="00BB62D7"/>
    <w:rsid w:val="00BB7B1E"/>
    <w:rsid w:val="00BC078A"/>
    <w:rsid w:val="00BC13BF"/>
    <w:rsid w:val="00BC3031"/>
    <w:rsid w:val="00BC40FB"/>
    <w:rsid w:val="00BC594B"/>
    <w:rsid w:val="00BC6A71"/>
    <w:rsid w:val="00BC76CF"/>
    <w:rsid w:val="00BD67A8"/>
    <w:rsid w:val="00BE0E68"/>
    <w:rsid w:val="00BE0F6A"/>
    <w:rsid w:val="00BE1347"/>
    <w:rsid w:val="00BE1F16"/>
    <w:rsid w:val="00BE2CFA"/>
    <w:rsid w:val="00BE5264"/>
    <w:rsid w:val="00BE7903"/>
    <w:rsid w:val="00BF05A6"/>
    <w:rsid w:val="00BF5BA3"/>
    <w:rsid w:val="00C0154B"/>
    <w:rsid w:val="00C05D98"/>
    <w:rsid w:val="00C0743D"/>
    <w:rsid w:val="00C11202"/>
    <w:rsid w:val="00C1315E"/>
    <w:rsid w:val="00C16549"/>
    <w:rsid w:val="00C30157"/>
    <w:rsid w:val="00C34DD3"/>
    <w:rsid w:val="00C35F36"/>
    <w:rsid w:val="00C36B35"/>
    <w:rsid w:val="00C36E73"/>
    <w:rsid w:val="00C4649B"/>
    <w:rsid w:val="00C47A4F"/>
    <w:rsid w:val="00C52329"/>
    <w:rsid w:val="00C528A3"/>
    <w:rsid w:val="00C54744"/>
    <w:rsid w:val="00C561B8"/>
    <w:rsid w:val="00C6692A"/>
    <w:rsid w:val="00C66B8A"/>
    <w:rsid w:val="00C72FB4"/>
    <w:rsid w:val="00C81A59"/>
    <w:rsid w:val="00C830A9"/>
    <w:rsid w:val="00C83240"/>
    <w:rsid w:val="00C840CA"/>
    <w:rsid w:val="00C84DDC"/>
    <w:rsid w:val="00C85F48"/>
    <w:rsid w:val="00C87217"/>
    <w:rsid w:val="00C910BE"/>
    <w:rsid w:val="00C93C6F"/>
    <w:rsid w:val="00C94444"/>
    <w:rsid w:val="00C97AB9"/>
    <w:rsid w:val="00CA1C32"/>
    <w:rsid w:val="00CA40C4"/>
    <w:rsid w:val="00CB082E"/>
    <w:rsid w:val="00CB7483"/>
    <w:rsid w:val="00CC2265"/>
    <w:rsid w:val="00CC510B"/>
    <w:rsid w:val="00CC5F26"/>
    <w:rsid w:val="00CE0492"/>
    <w:rsid w:val="00CE2BCF"/>
    <w:rsid w:val="00CE418E"/>
    <w:rsid w:val="00CF5298"/>
    <w:rsid w:val="00CF5453"/>
    <w:rsid w:val="00D12332"/>
    <w:rsid w:val="00D12D5D"/>
    <w:rsid w:val="00D13058"/>
    <w:rsid w:val="00D14390"/>
    <w:rsid w:val="00D145D6"/>
    <w:rsid w:val="00D1478F"/>
    <w:rsid w:val="00D14E9E"/>
    <w:rsid w:val="00D2106A"/>
    <w:rsid w:val="00D24CAC"/>
    <w:rsid w:val="00D31559"/>
    <w:rsid w:val="00D3259C"/>
    <w:rsid w:val="00D3558F"/>
    <w:rsid w:val="00D43862"/>
    <w:rsid w:val="00D441A5"/>
    <w:rsid w:val="00D54C88"/>
    <w:rsid w:val="00D60441"/>
    <w:rsid w:val="00D62A19"/>
    <w:rsid w:val="00D62B54"/>
    <w:rsid w:val="00D67F64"/>
    <w:rsid w:val="00D72751"/>
    <w:rsid w:val="00D77357"/>
    <w:rsid w:val="00D779AA"/>
    <w:rsid w:val="00D86A64"/>
    <w:rsid w:val="00D90C7C"/>
    <w:rsid w:val="00D939FF"/>
    <w:rsid w:val="00D95A3A"/>
    <w:rsid w:val="00DA20D3"/>
    <w:rsid w:val="00DA38BF"/>
    <w:rsid w:val="00DA6DAC"/>
    <w:rsid w:val="00DB2C85"/>
    <w:rsid w:val="00DB7307"/>
    <w:rsid w:val="00DC0151"/>
    <w:rsid w:val="00DC13C9"/>
    <w:rsid w:val="00DC1D93"/>
    <w:rsid w:val="00DC63BD"/>
    <w:rsid w:val="00DC7930"/>
    <w:rsid w:val="00DD1B1C"/>
    <w:rsid w:val="00DD2924"/>
    <w:rsid w:val="00DD3F25"/>
    <w:rsid w:val="00DD5383"/>
    <w:rsid w:val="00DD7890"/>
    <w:rsid w:val="00DE5BCB"/>
    <w:rsid w:val="00DE5E19"/>
    <w:rsid w:val="00DF4B6A"/>
    <w:rsid w:val="00DF7E06"/>
    <w:rsid w:val="00E00984"/>
    <w:rsid w:val="00E01139"/>
    <w:rsid w:val="00E164A7"/>
    <w:rsid w:val="00E17A8E"/>
    <w:rsid w:val="00E200E6"/>
    <w:rsid w:val="00E208D8"/>
    <w:rsid w:val="00E34C1B"/>
    <w:rsid w:val="00E362C7"/>
    <w:rsid w:val="00E36570"/>
    <w:rsid w:val="00E37109"/>
    <w:rsid w:val="00E37FF8"/>
    <w:rsid w:val="00E46BBC"/>
    <w:rsid w:val="00E51CAE"/>
    <w:rsid w:val="00E52FA2"/>
    <w:rsid w:val="00E54ED8"/>
    <w:rsid w:val="00E60686"/>
    <w:rsid w:val="00E70820"/>
    <w:rsid w:val="00E72B5B"/>
    <w:rsid w:val="00E77DBA"/>
    <w:rsid w:val="00E809BF"/>
    <w:rsid w:val="00E845F4"/>
    <w:rsid w:val="00E8474F"/>
    <w:rsid w:val="00E90537"/>
    <w:rsid w:val="00E90E7A"/>
    <w:rsid w:val="00E91D01"/>
    <w:rsid w:val="00E96451"/>
    <w:rsid w:val="00E96998"/>
    <w:rsid w:val="00E9738D"/>
    <w:rsid w:val="00EA17B4"/>
    <w:rsid w:val="00EA1B43"/>
    <w:rsid w:val="00EA336A"/>
    <w:rsid w:val="00EA4383"/>
    <w:rsid w:val="00EA462B"/>
    <w:rsid w:val="00EB3592"/>
    <w:rsid w:val="00EB48B1"/>
    <w:rsid w:val="00EB7148"/>
    <w:rsid w:val="00EC1657"/>
    <w:rsid w:val="00EC30C9"/>
    <w:rsid w:val="00EC32A3"/>
    <w:rsid w:val="00EC3D4B"/>
    <w:rsid w:val="00EC66FD"/>
    <w:rsid w:val="00EC67B3"/>
    <w:rsid w:val="00ED0E6D"/>
    <w:rsid w:val="00ED4638"/>
    <w:rsid w:val="00ED4A90"/>
    <w:rsid w:val="00EE3FE1"/>
    <w:rsid w:val="00EE750D"/>
    <w:rsid w:val="00EF3484"/>
    <w:rsid w:val="00F00481"/>
    <w:rsid w:val="00F0316D"/>
    <w:rsid w:val="00F04FBD"/>
    <w:rsid w:val="00F05FB2"/>
    <w:rsid w:val="00F1059E"/>
    <w:rsid w:val="00F10EC5"/>
    <w:rsid w:val="00F16250"/>
    <w:rsid w:val="00F17567"/>
    <w:rsid w:val="00F2188A"/>
    <w:rsid w:val="00F225A0"/>
    <w:rsid w:val="00F24178"/>
    <w:rsid w:val="00F26071"/>
    <w:rsid w:val="00F266F2"/>
    <w:rsid w:val="00F27BC6"/>
    <w:rsid w:val="00F30682"/>
    <w:rsid w:val="00F329E7"/>
    <w:rsid w:val="00F340A2"/>
    <w:rsid w:val="00F4064E"/>
    <w:rsid w:val="00F4190C"/>
    <w:rsid w:val="00F5399F"/>
    <w:rsid w:val="00F55573"/>
    <w:rsid w:val="00F55610"/>
    <w:rsid w:val="00F613BA"/>
    <w:rsid w:val="00F63038"/>
    <w:rsid w:val="00F64817"/>
    <w:rsid w:val="00F66A8C"/>
    <w:rsid w:val="00F66DA7"/>
    <w:rsid w:val="00F670E2"/>
    <w:rsid w:val="00F6775E"/>
    <w:rsid w:val="00F71424"/>
    <w:rsid w:val="00F7168F"/>
    <w:rsid w:val="00F716A2"/>
    <w:rsid w:val="00F7210E"/>
    <w:rsid w:val="00F72D25"/>
    <w:rsid w:val="00F7389F"/>
    <w:rsid w:val="00F74F6E"/>
    <w:rsid w:val="00F76500"/>
    <w:rsid w:val="00F76DCD"/>
    <w:rsid w:val="00F778D0"/>
    <w:rsid w:val="00F81D39"/>
    <w:rsid w:val="00F832A4"/>
    <w:rsid w:val="00F85D9F"/>
    <w:rsid w:val="00F916C4"/>
    <w:rsid w:val="00F91797"/>
    <w:rsid w:val="00F925CC"/>
    <w:rsid w:val="00F926EC"/>
    <w:rsid w:val="00F93825"/>
    <w:rsid w:val="00F9384A"/>
    <w:rsid w:val="00F959F5"/>
    <w:rsid w:val="00FA053C"/>
    <w:rsid w:val="00FA1B39"/>
    <w:rsid w:val="00FA57C4"/>
    <w:rsid w:val="00FB2131"/>
    <w:rsid w:val="00FB2E3C"/>
    <w:rsid w:val="00FC3597"/>
    <w:rsid w:val="00FC3BF2"/>
    <w:rsid w:val="00FD0F04"/>
    <w:rsid w:val="00FE30B8"/>
    <w:rsid w:val="00FE41C9"/>
    <w:rsid w:val="00FE64BF"/>
    <w:rsid w:val="00FF44E7"/>
    <w:rsid w:val="00FF4D3B"/>
    <w:rsid w:val="00FF59C0"/>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7F82"/>
  <w15:docId w15:val="{3FB3D3E4-CA5E-41B3-81D6-E824330B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garantf1://1000267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D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B1F66D7B43BD03D5DA0CEAEA8E98745818B636876EEFB0025C20749DEF1B515D2FE6030203730OCA8N" TargetMode="External"/><Relationship Id="rId5" Type="http://schemas.openxmlformats.org/officeDocument/2006/relationships/webSettings" Target="webSettings.xml"/><Relationship Id="rId15" Type="http://schemas.openxmlformats.org/officeDocument/2006/relationships/hyperlink" Target="http://www.consultant.ru/document/cons_doc_LAW_304448/c1c2bfc679fb74ed4c4da6be176c8d5a7da42c49/"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www.consultant.ru/document/cons_doc_LAW_304448/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2AAE-E64E-4FE0-AF7B-0E6BF77E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61</Pages>
  <Words>17924</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Ульяна Николаенко</cp:lastModifiedBy>
  <cp:revision>41</cp:revision>
  <cp:lastPrinted>2020-11-10T22:16:00Z</cp:lastPrinted>
  <dcterms:created xsi:type="dcterms:W3CDTF">2020-09-02T12:17:00Z</dcterms:created>
  <dcterms:modified xsi:type="dcterms:W3CDTF">2020-11-12T12:08:00Z</dcterms:modified>
</cp:coreProperties>
</file>